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290" w:rsidRDefault="00EC6290" w:rsidP="00EC6290">
      <w:pPr>
        <w:ind w:hanging="284"/>
        <w:jc w:val="both"/>
        <w:rPr>
          <w:rFonts w:eastAsia="Calibri"/>
          <w:b/>
          <w:sz w:val="26"/>
          <w:szCs w:val="26"/>
        </w:rPr>
      </w:pPr>
      <w:r>
        <w:rPr>
          <w:rFonts w:eastAsia="Calibri"/>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4pt;height:693pt">
            <v:imagedata r:id="rId7" o:title="сг.04 бж"/>
          </v:shape>
        </w:pict>
      </w:r>
    </w:p>
    <w:p w:rsidR="00EC6290" w:rsidRDefault="00EC6290" w:rsidP="00EC6290">
      <w:pPr>
        <w:ind w:hanging="284"/>
        <w:jc w:val="both"/>
        <w:rPr>
          <w:rFonts w:eastAsia="Calibri"/>
          <w:b/>
          <w:sz w:val="26"/>
          <w:szCs w:val="26"/>
        </w:rPr>
      </w:pPr>
    </w:p>
    <w:p w:rsidR="00EC6290" w:rsidRDefault="00EC6290" w:rsidP="00EC6290">
      <w:pPr>
        <w:ind w:hanging="284"/>
        <w:jc w:val="both"/>
        <w:rPr>
          <w:rFonts w:eastAsia="Calibri"/>
          <w:b/>
          <w:sz w:val="26"/>
          <w:szCs w:val="26"/>
        </w:rPr>
      </w:pPr>
    </w:p>
    <w:p w:rsidR="00375137" w:rsidRPr="003B5143" w:rsidRDefault="00375137" w:rsidP="00EC6290">
      <w:pPr>
        <w:ind w:hanging="284"/>
        <w:jc w:val="both"/>
        <w:rPr>
          <w:sz w:val="26"/>
          <w:szCs w:val="26"/>
        </w:rPr>
      </w:pPr>
      <w:bookmarkStart w:id="0" w:name="_GoBack"/>
      <w:bookmarkEnd w:id="0"/>
      <w:r w:rsidRPr="003B5143">
        <w:rPr>
          <w:sz w:val="26"/>
          <w:szCs w:val="26"/>
        </w:rPr>
        <w:lastRenderedPageBreak/>
        <w:t>Методические рекомендации разработаны на основе:</w:t>
      </w:r>
    </w:p>
    <w:p w:rsidR="003B0017" w:rsidRPr="003B0017" w:rsidRDefault="003B0017" w:rsidP="003B0017">
      <w:pPr>
        <w:spacing w:line="276" w:lineRule="auto"/>
        <w:ind w:firstLine="567"/>
        <w:rPr>
          <w:sz w:val="26"/>
          <w:szCs w:val="26"/>
        </w:rPr>
      </w:pPr>
      <w:r w:rsidRPr="003B0017">
        <w:rPr>
          <w:sz w:val="26"/>
          <w:szCs w:val="26"/>
        </w:rPr>
        <w:t>-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 утвержденный приказом Министерства просвещения Российской Федерации от 18 ноября 2022 г. № 1003;</w:t>
      </w:r>
    </w:p>
    <w:p w:rsidR="003B0017" w:rsidRPr="003B0017" w:rsidRDefault="003B0017" w:rsidP="003B0017">
      <w:pPr>
        <w:spacing w:line="276" w:lineRule="auto"/>
        <w:ind w:firstLine="567"/>
        <w:rPr>
          <w:sz w:val="26"/>
          <w:szCs w:val="26"/>
        </w:rPr>
      </w:pPr>
      <w:r w:rsidRPr="003B0017">
        <w:rPr>
          <w:sz w:val="26"/>
          <w:szCs w:val="26"/>
        </w:rPr>
        <w:t>- основной профессиональной образовательной программы по профессии 08.01.29 Мастер по ремонту и обслуживанию инженерных систем жилищно-коммунального хозяйства;</w:t>
      </w:r>
    </w:p>
    <w:p w:rsidR="00375137" w:rsidRPr="00575DCF" w:rsidRDefault="003B0017" w:rsidP="003B0017">
      <w:pPr>
        <w:spacing w:line="276" w:lineRule="auto"/>
        <w:ind w:firstLine="567"/>
        <w:rPr>
          <w:sz w:val="26"/>
          <w:szCs w:val="26"/>
        </w:rPr>
      </w:pPr>
      <w:r w:rsidRPr="003B0017">
        <w:rPr>
          <w:sz w:val="26"/>
          <w:szCs w:val="26"/>
        </w:rPr>
        <w:t>- рабочей программы воспитания профессии 08.01.29 Мастер по ремонту и обслуживанию инженерных систем жилищно-коммунального хозяйства, 2023 г.</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375137" w:rsidRPr="00575DCF" w:rsidRDefault="00375137" w:rsidP="00375137">
      <w:pPr>
        <w:spacing w:line="276" w:lineRule="auto"/>
        <w:rPr>
          <w:sz w:val="26"/>
          <w:szCs w:val="26"/>
        </w:rPr>
      </w:pPr>
    </w:p>
    <w:p w:rsidR="00375137" w:rsidRPr="00575DCF" w:rsidRDefault="00375137" w:rsidP="00375137">
      <w:pPr>
        <w:spacing w:line="276" w:lineRule="auto"/>
        <w:rPr>
          <w:sz w:val="26"/>
          <w:szCs w:val="26"/>
        </w:rPr>
      </w:pPr>
      <w:r w:rsidRPr="00575DCF">
        <w:rPr>
          <w:sz w:val="26"/>
          <w:szCs w:val="26"/>
        </w:rPr>
        <w:t xml:space="preserve">Разработчик: </w:t>
      </w:r>
      <w:r>
        <w:rPr>
          <w:sz w:val="26"/>
          <w:szCs w:val="26"/>
        </w:rPr>
        <w:t xml:space="preserve"> </w:t>
      </w:r>
      <w:r w:rsidRPr="00472321">
        <w:rPr>
          <w:bCs/>
          <w:sz w:val="26"/>
          <w:szCs w:val="26"/>
        </w:rPr>
        <w:t>Миндубаев А.М.</w:t>
      </w:r>
    </w:p>
    <w:p w:rsidR="00375137" w:rsidRPr="00575DCF" w:rsidRDefault="00375137" w:rsidP="00375137">
      <w:pPr>
        <w:spacing w:after="150"/>
        <w:rPr>
          <w:sz w:val="26"/>
          <w:szCs w:val="26"/>
        </w:rPr>
      </w:pPr>
    </w:p>
    <w:p w:rsidR="00375137" w:rsidRPr="00575DCF" w:rsidRDefault="00375137" w:rsidP="00375137">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375137" w:rsidRPr="00575DCF" w:rsidRDefault="00375137" w:rsidP="00375137">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375137" w:rsidRPr="00575DCF" w:rsidRDefault="00375137" w:rsidP="00375137">
              <w:pPr>
                <w:jc w:val="both"/>
                <w:rPr>
                  <w:sz w:val="26"/>
                  <w:szCs w:val="26"/>
                </w:rPr>
              </w:pPr>
            </w:p>
            <w:p w:rsidR="00375137" w:rsidRPr="00575DCF" w:rsidRDefault="00375137" w:rsidP="00375137">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375137" w:rsidRPr="00575DCF" w:rsidRDefault="00375137" w:rsidP="00375137">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375137" w:rsidRPr="00575DCF" w:rsidRDefault="00375137" w:rsidP="00375137">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375137" w:rsidRPr="00575DCF" w:rsidRDefault="00375137" w:rsidP="00375137">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375137" w:rsidRPr="00575DCF" w:rsidRDefault="00375137" w:rsidP="00375137">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375137" w:rsidRPr="00575DCF" w:rsidRDefault="00375137" w:rsidP="00375137">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375137" w:rsidRPr="00575DCF" w:rsidRDefault="00375137" w:rsidP="00375137">
          <w:pPr>
            <w:pStyle w:val="11"/>
            <w:tabs>
              <w:tab w:val="right" w:leader="dot" w:pos="9062"/>
            </w:tabs>
            <w:spacing w:line="360" w:lineRule="auto"/>
            <w:rPr>
              <w:sz w:val="26"/>
              <w:szCs w:val="26"/>
            </w:rPr>
          </w:pPr>
        </w:p>
        <w:p w:rsidR="00375137" w:rsidRPr="00575DCF" w:rsidRDefault="00422244" w:rsidP="00375137">
          <w:pPr>
            <w:rPr>
              <w:sz w:val="26"/>
              <w:szCs w:val="26"/>
            </w:rPr>
          </w:pPr>
        </w:p>
      </w:sdtContent>
    </w:sdt>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numPr>
          <w:ilvl w:val="0"/>
          <w:numId w:val="2"/>
        </w:numPr>
        <w:contextualSpacing/>
        <w:jc w:val="center"/>
        <w:rPr>
          <w:b/>
          <w:bCs/>
          <w:sz w:val="26"/>
          <w:szCs w:val="26"/>
        </w:rPr>
      </w:pPr>
      <w:r w:rsidRPr="00575DCF">
        <w:rPr>
          <w:b/>
          <w:bCs/>
          <w:sz w:val="26"/>
          <w:szCs w:val="26"/>
        </w:rPr>
        <w:lastRenderedPageBreak/>
        <w:t>Пояснительная записка</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sidR="003B0017">
        <w:rPr>
          <w:rStyle w:val="210pt"/>
          <w:rFonts w:eastAsiaTheme="minorHAnsi"/>
          <w:bCs/>
          <w:sz w:val="26"/>
          <w:szCs w:val="26"/>
        </w:rPr>
        <w:t>СГ</w:t>
      </w:r>
      <w:r w:rsidRPr="003B5143">
        <w:rPr>
          <w:rStyle w:val="210pt"/>
          <w:rFonts w:eastAsiaTheme="minorHAnsi"/>
          <w:bCs/>
          <w:sz w:val="26"/>
          <w:szCs w:val="26"/>
        </w:rPr>
        <w:t>.0</w:t>
      </w:r>
      <w:r w:rsidR="00064260">
        <w:rPr>
          <w:rStyle w:val="210pt"/>
          <w:rFonts w:eastAsiaTheme="minorHAnsi"/>
          <w:bCs/>
          <w:sz w:val="26"/>
          <w:szCs w:val="26"/>
        </w:rPr>
        <w:t>4</w:t>
      </w:r>
      <w:r w:rsidRPr="003B5143">
        <w:rPr>
          <w:rStyle w:val="210pt"/>
          <w:rFonts w:eastAsiaTheme="minorHAnsi"/>
          <w:bCs/>
          <w:sz w:val="26"/>
          <w:szCs w:val="26"/>
        </w:rPr>
        <w:t xml:space="preserve"> </w:t>
      </w:r>
      <w:r w:rsidR="00064260" w:rsidRPr="00375137">
        <w:rPr>
          <w:rStyle w:val="210pt"/>
          <w:rFonts w:eastAsiaTheme="minorHAnsi"/>
          <w:bCs/>
          <w:sz w:val="26"/>
          <w:szCs w:val="26"/>
        </w:rPr>
        <w:t>Безопасность жизнедеятельности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375137" w:rsidRPr="00472321"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472321">
        <w:rPr>
          <w:sz w:val="26"/>
          <w:szCs w:val="26"/>
        </w:rPr>
        <w:t>По окончании изучения курса «Безопасности жизнедеятельности» учащиеся должны</w:t>
      </w:r>
    </w:p>
    <w:p w:rsidR="00375137" w:rsidRPr="00375137" w:rsidRDefault="00375137" w:rsidP="00375137">
      <w:pPr>
        <w:tabs>
          <w:tab w:val="left" w:pos="916"/>
          <w:tab w:val="left" w:pos="1416"/>
          <w:tab w:val="left" w:pos="2124"/>
          <w:tab w:val="left" w:pos="2832"/>
          <w:tab w:val="left" w:pos="3540"/>
          <w:tab w:val="left" w:pos="4248"/>
          <w:tab w:val="left" w:pos="4956"/>
          <w:tab w:val="left" w:pos="5664"/>
        </w:tabs>
        <w:jc w:val="both"/>
        <w:rPr>
          <w:b/>
          <w:sz w:val="26"/>
          <w:szCs w:val="26"/>
        </w:rPr>
      </w:pPr>
      <w:r w:rsidRPr="00375137">
        <w:rPr>
          <w:b/>
          <w:sz w:val="26"/>
          <w:szCs w:val="26"/>
        </w:rPr>
        <w:t>Уметь:</w:t>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r w:rsidRPr="00375137">
        <w:rPr>
          <w:b/>
          <w:sz w:val="26"/>
          <w:szCs w:val="26"/>
        </w:rPr>
        <w:tab/>
      </w:r>
    </w:p>
    <w:p w:rsidR="008B76D0" w:rsidRPr="008B76D0" w:rsidRDefault="008B76D0" w:rsidP="008B76D0">
      <w:pPr>
        <w:suppressAutoHyphens/>
        <w:spacing w:line="276" w:lineRule="auto"/>
        <w:ind w:firstLine="567"/>
        <w:jc w:val="both"/>
        <w:rPr>
          <w:sz w:val="26"/>
          <w:szCs w:val="26"/>
        </w:rPr>
      </w:pPr>
      <w:r w:rsidRPr="008B76D0">
        <w:rPr>
          <w:sz w:val="26"/>
          <w:szCs w:val="26"/>
        </w:rPr>
        <w:t>- организовывать и проводить мероприятия по защите работающих и населения от негативных воздействий чрезвычайных; ситуаций;</w:t>
      </w:r>
    </w:p>
    <w:p w:rsidR="008B76D0" w:rsidRPr="008B76D0" w:rsidRDefault="008B76D0" w:rsidP="008B76D0">
      <w:pPr>
        <w:suppressAutoHyphens/>
        <w:spacing w:line="276" w:lineRule="auto"/>
        <w:ind w:firstLine="567"/>
        <w:jc w:val="both"/>
        <w:rPr>
          <w:sz w:val="26"/>
          <w:szCs w:val="26"/>
        </w:rPr>
      </w:pPr>
      <w:r w:rsidRPr="008B76D0">
        <w:rPr>
          <w:sz w:val="26"/>
          <w:szCs w:val="26"/>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8B76D0" w:rsidRPr="008B76D0" w:rsidRDefault="008B76D0" w:rsidP="008B76D0">
      <w:pPr>
        <w:suppressAutoHyphens/>
        <w:spacing w:line="276" w:lineRule="auto"/>
        <w:ind w:firstLine="567"/>
        <w:jc w:val="both"/>
        <w:rPr>
          <w:sz w:val="26"/>
          <w:szCs w:val="26"/>
        </w:rPr>
      </w:pPr>
      <w:r w:rsidRPr="008B76D0">
        <w:rPr>
          <w:sz w:val="26"/>
          <w:szCs w:val="26"/>
        </w:rPr>
        <w:t>- использовать средства индивидуальной и коллективной защиты от оружия массового поражения;</w:t>
      </w:r>
    </w:p>
    <w:p w:rsidR="008B76D0" w:rsidRPr="008B76D0" w:rsidRDefault="008B76D0" w:rsidP="008B76D0">
      <w:pPr>
        <w:suppressAutoHyphens/>
        <w:spacing w:line="276" w:lineRule="auto"/>
        <w:ind w:firstLine="567"/>
        <w:jc w:val="both"/>
        <w:rPr>
          <w:sz w:val="26"/>
          <w:szCs w:val="26"/>
        </w:rPr>
      </w:pPr>
      <w:r w:rsidRPr="008B76D0">
        <w:rPr>
          <w:sz w:val="26"/>
          <w:szCs w:val="26"/>
        </w:rPr>
        <w:t>- применять первичные средства пожаротушения;</w:t>
      </w:r>
    </w:p>
    <w:p w:rsidR="008B76D0" w:rsidRPr="008B76D0" w:rsidRDefault="008B76D0" w:rsidP="008B76D0">
      <w:pPr>
        <w:suppressAutoHyphens/>
        <w:spacing w:line="276" w:lineRule="auto"/>
        <w:ind w:firstLine="567"/>
        <w:jc w:val="both"/>
        <w:rPr>
          <w:sz w:val="26"/>
          <w:szCs w:val="26"/>
        </w:rPr>
      </w:pPr>
      <w:r w:rsidRPr="008B76D0">
        <w:rPr>
          <w:sz w:val="26"/>
          <w:szCs w:val="26"/>
        </w:rPr>
        <w:t>- ориентироваться в перечне военноучетных специальностей и самостоятельно определять среди них родственные полученной специальности;</w:t>
      </w:r>
    </w:p>
    <w:p w:rsidR="008B76D0" w:rsidRPr="008B76D0" w:rsidRDefault="008B76D0" w:rsidP="008B76D0">
      <w:pPr>
        <w:suppressAutoHyphens/>
        <w:spacing w:line="276" w:lineRule="auto"/>
        <w:ind w:firstLine="567"/>
        <w:jc w:val="both"/>
        <w:rPr>
          <w:sz w:val="26"/>
          <w:szCs w:val="26"/>
        </w:rPr>
      </w:pPr>
      <w:r w:rsidRPr="008B76D0">
        <w:rPr>
          <w:sz w:val="26"/>
          <w:szCs w:val="26"/>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8B76D0" w:rsidRPr="008B76D0" w:rsidRDefault="008B76D0" w:rsidP="008B76D0">
      <w:pPr>
        <w:suppressAutoHyphens/>
        <w:spacing w:line="276" w:lineRule="auto"/>
        <w:ind w:firstLine="567"/>
        <w:jc w:val="both"/>
        <w:rPr>
          <w:sz w:val="26"/>
          <w:szCs w:val="26"/>
        </w:rPr>
      </w:pPr>
      <w:r w:rsidRPr="008B76D0">
        <w:rPr>
          <w:sz w:val="26"/>
          <w:szCs w:val="26"/>
        </w:rPr>
        <w:t>- владеть способами бесконфликтного общения и саморегуляции в повседневной деятельности и экстремальных условиях военной службы;</w:t>
      </w:r>
    </w:p>
    <w:p w:rsidR="008B76D0" w:rsidRPr="008B76D0" w:rsidRDefault="008B76D0" w:rsidP="008B76D0">
      <w:pPr>
        <w:widowControl w:val="0"/>
        <w:autoSpaceDE w:val="0"/>
        <w:autoSpaceDN w:val="0"/>
        <w:spacing w:line="276" w:lineRule="auto"/>
        <w:ind w:right="99" w:firstLine="567"/>
        <w:jc w:val="both"/>
        <w:rPr>
          <w:sz w:val="26"/>
          <w:szCs w:val="26"/>
        </w:rPr>
      </w:pPr>
      <w:r w:rsidRPr="008B76D0">
        <w:rPr>
          <w:sz w:val="26"/>
          <w:szCs w:val="26"/>
        </w:rPr>
        <w:t>- оказывать первую помощь пострадавшим</w:t>
      </w:r>
    </w:p>
    <w:p w:rsidR="008B76D0" w:rsidRPr="008B76D0" w:rsidRDefault="008B76D0" w:rsidP="008B76D0">
      <w:pPr>
        <w:widowControl w:val="0"/>
        <w:autoSpaceDE w:val="0"/>
        <w:autoSpaceDN w:val="0"/>
        <w:spacing w:line="276" w:lineRule="auto"/>
        <w:ind w:right="99" w:firstLine="567"/>
        <w:jc w:val="both"/>
        <w:rPr>
          <w:i/>
          <w:sz w:val="26"/>
          <w:szCs w:val="26"/>
          <w:lang w:eastAsia="en-US"/>
        </w:rPr>
      </w:pPr>
      <w:r w:rsidRPr="008B76D0">
        <w:rPr>
          <w:i/>
          <w:sz w:val="26"/>
          <w:szCs w:val="26"/>
          <w:lang w:eastAsia="en-US"/>
        </w:rPr>
        <w:t xml:space="preserve">- пользоваться спецодеждой, спецобувью и предохранительными средствами и приспособлениями; </w:t>
      </w:r>
    </w:p>
    <w:p w:rsidR="008B76D0" w:rsidRPr="008B76D0" w:rsidRDefault="008B76D0" w:rsidP="008B76D0">
      <w:pPr>
        <w:widowControl w:val="0"/>
        <w:autoSpaceDE w:val="0"/>
        <w:autoSpaceDN w:val="0"/>
        <w:spacing w:line="276" w:lineRule="auto"/>
        <w:ind w:right="99" w:firstLine="567"/>
        <w:jc w:val="both"/>
        <w:rPr>
          <w:i/>
          <w:sz w:val="26"/>
          <w:szCs w:val="26"/>
          <w:lang w:eastAsia="en-US"/>
        </w:rPr>
      </w:pPr>
      <w:r w:rsidRPr="008B76D0">
        <w:rPr>
          <w:i/>
          <w:sz w:val="26"/>
          <w:szCs w:val="26"/>
          <w:lang w:eastAsia="en-US"/>
        </w:rPr>
        <w:t xml:space="preserve">- пользоваться инвентарными ограждениями, защитными и предохранительными устройствами, приспособлениями; </w:t>
      </w:r>
    </w:p>
    <w:p w:rsidR="008B76D0" w:rsidRPr="008B76D0" w:rsidRDefault="008B76D0" w:rsidP="008B76D0">
      <w:pPr>
        <w:widowControl w:val="0"/>
        <w:autoSpaceDE w:val="0"/>
        <w:autoSpaceDN w:val="0"/>
        <w:spacing w:line="276" w:lineRule="auto"/>
        <w:ind w:right="99" w:firstLine="567"/>
        <w:jc w:val="both"/>
        <w:rPr>
          <w:i/>
          <w:sz w:val="26"/>
          <w:szCs w:val="26"/>
          <w:lang w:eastAsia="en-US"/>
        </w:rPr>
      </w:pPr>
      <w:r w:rsidRPr="008B76D0">
        <w:rPr>
          <w:i/>
          <w:sz w:val="26"/>
          <w:szCs w:val="26"/>
          <w:lang w:eastAsia="en-US"/>
        </w:rPr>
        <w:t xml:space="preserve">- пользоваться индивидуальными предохранительными средствами; </w:t>
      </w:r>
    </w:p>
    <w:p w:rsidR="008B76D0" w:rsidRPr="008B76D0" w:rsidRDefault="008B76D0" w:rsidP="008B76D0">
      <w:pPr>
        <w:widowControl w:val="0"/>
        <w:autoSpaceDE w:val="0"/>
        <w:autoSpaceDN w:val="0"/>
        <w:spacing w:line="276" w:lineRule="auto"/>
        <w:ind w:right="99" w:firstLine="567"/>
        <w:jc w:val="both"/>
        <w:rPr>
          <w:i/>
          <w:sz w:val="26"/>
          <w:szCs w:val="26"/>
          <w:lang w:eastAsia="en-US"/>
        </w:rPr>
      </w:pPr>
      <w:r w:rsidRPr="008B76D0">
        <w:rPr>
          <w:i/>
          <w:sz w:val="26"/>
          <w:szCs w:val="26"/>
          <w:lang w:eastAsia="en-US"/>
        </w:rPr>
        <w:t xml:space="preserve">- располагать необходимые для работы инструменты и приспособления, а также материалы и конструкции в удобном и безопасном месте; </w:t>
      </w:r>
    </w:p>
    <w:p w:rsidR="008B76D0" w:rsidRPr="008B76D0" w:rsidRDefault="008B76D0" w:rsidP="008B76D0">
      <w:pPr>
        <w:widowControl w:val="0"/>
        <w:autoSpaceDE w:val="0"/>
        <w:autoSpaceDN w:val="0"/>
        <w:spacing w:line="276" w:lineRule="auto"/>
        <w:ind w:right="99" w:firstLine="567"/>
        <w:jc w:val="both"/>
        <w:rPr>
          <w:i/>
          <w:sz w:val="26"/>
          <w:szCs w:val="26"/>
          <w:lang w:eastAsia="en-US"/>
        </w:rPr>
      </w:pPr>
      <w:r w:rsidRPr="008B76D0">
        <w:rPr>
          <w:i/>
          <w:sz w:val="26"/>
          <w:szCs w:val="26"/>
          <w:lang w:eastAsia="en-US"/>
        </w:rPr>
        <w:t xml:space="preserve">- отличать понятия «производственная травма» и «производственный травматизм», «профессиональное заболевание» и «профессиональная заболеваемость»; </w:t>
      </w:r>
    </w:p>
    <w:p w:rsidR="008B76D0" w:rsidRPr="008B76D0" w:rsidRDefault="008B76D0" w:rsidP="008B76D0">
      <w:pPr>
        <w:widowControl w:val="0"/>
        <w:autoSpaceDE w:val="0"/>
        <w:autoSpaceDN w:val="0"/>
        <w:spacing w:line="276" w:lineRule="auto"/>
        <w:ind w:right="99" w:firstLine="567"/>
        <w:jc w:val="both"/>
        <w:rPr>
          <w:i/>
          <w:sz w:val="26"/>
          <w:szCs w:val="26"/>
          <w:lang w:eastAsia="en-US"/>
        </w:rPr>
      </w:pPr>
      <w:r w:rsidRPr="008B76D0">
        <w:rPr>
          <w:i/>
          <w:sz w:val="26"/>
          <w:szCs w:val="26"/>
          <w:lang w:eastAsia="en-US"/>
        </w:rPr>
        <w:t xml:space="preserve">- пользоваться огнетушителями и другими средствами пожаротушения; </w:t>
      </w:r>
    </w:p>
    <w:p w:rsidR="008B76D0" w:rsidRPr="008B76D0" w:rsidRDefault="008B76D0" w:rsidP="008B7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6"/>
          <w:szCs w:val="26"/>
        </w:rPr>
      </w:pPr>
      <w:r w:rsidRPr="008B76D0">
        <w:rPr>
          <w:rFonts w:eastAsiaTheme="minorEastAsia"/>
          <w:i/>
          <w:sz w:val="26"/>
          <w:szCs w:val="26"/>
          <w:lang w:eastAsia="en-US"/>
        </w:rPr>
        <w:t>- оказывать первую доврачебную медицинскую помощь пострадавшему</w:t>
      </w:r>
      <w:r w:rsidRPr="008B76D0">
        <w:rPr>
          <w:b/>
          <w:sz w:val="26"/>
          <w:szCs w:val="26"/>
        </w:rPr>
        <w:t xml:space="preserve"> </w:t>
      </w:r>
    </w:p>
    <w:p w:rsidR="00375137" w:rsidRPr="00375137" w:rsidRDefault="00375137" w:rsidP="008B7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375137">
        <w:rPr>
          <w:b/>
          <w:sz w:val="26"/>
          <w:szCs w:val="26"/>
        </w:rPr>
        <w:t>Знать:</w:t>
      </w:r>
    </w:p>
    <w:p w:rsidR="008B76D0" w:rsidRPr="008B76D0" w:rsidRDefault="008B76D0" w:rsidP="008B76D0">
      <w:pPr>
        <w:suppressAutoHyphens/>
        <w:ind w:firstLine="567"/>
        <w:jc w:val="both"/>
        <w:rPr>
          <w:sz w:val="26"/>
          <w:szCs w:val="26"/>
        </w:rPr>
      </w:pPr>
      <w:r w:rsidRPr="008B76D0">
        <w:rPr>
          <w:sz w:val="26"/>
          <w:szCs w:val="26"/>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8B76D0" w:rsidRPr="008B76D0" w:rsidRDefault="008B76D0" w:rsidP="008B76D0">
      <w:pPr>
        <w:suppressAutoHyphens/>
        <w:ind w:firstLine="567"/>
        <w:jc w:val="both"/>
        <w:rPr>
          <w:sz w:val="26"/>
          <w:szCs w:val="26"/>
        </w:rPr>
      </w:pPr>
      <w:r w:rsidRPr="008B76D0">
        <w:rPr>
          <w:sz w:val="26"/>
          <w:szCs w:val="26"/>
        </w:rPr>
        <w:lastRenderedPageBreak/>
        <w:t>- основные виды потенциальных опасностей и их последствий в профессиональной деятельности и быту, принципов снижения вероятности их реализации;</w:t>
      </w:r>
    </w:p>
    <w:p w:rsidR="008B76D0" w:rsidRPr="008B76D0" w:rsidRDefault="008B76D0" w:rsidP="008B76D0">
      <w:pPr>
        <w:suppressAutoHyphens/>
        <w:ind w:firstLine="567"/>
        <w:jc w:val="both"/>
        <w:rPr>
          <w:sz w:val="26"/>
          <w:szCs w:val="26"/>
        </w:rPr>
      </w:pPr>
      <w:r w:rsidRPr="008B76D0">
        <w:rPr>
          <w:sz w:val="26"/>
          <w:szCs w:val="26"/>
        </w:rPr>
        <w:t>- основы военной службы и обороны государства;</w:t>
      </w:r>
    </w:p>
    <w:p w:rsidR="008B76D0" w:rsidRPr="008B76D0" w:rsidRDefault="008B76D0" w:rsidP="008B76D0">
      <w:pPr>
        <w:suppressAutoHyphens/>
        <w:ind w:firstLine="567"/>
        <w:jc w:val="both"/>
        <w:rPr>
          <w:sz w:val="26"/>
          <w:szCs w:val="26"/>
        </w:rPr>
      </w:pPr>
      <w:r w:rsidRPr="008B76D0">
        <w:rPr>
          <w:sz w:val="26"/>
          <w:szCs w:val="26"/>
        </w:rPr>
        <w:t>- задачи и основные мероприятия гражданской обороны;</w:t>
      </w:r>
    </w:p>
    <w:p w:rsidR="008B76D0" w:rsidRPr="008B76D0" w:rsidRDefault="008B76D0" w:rsidP="008B76D0">
      <w:pPr>
        <w:suppressAutoHyphens/>
        <w:ind w:firstLine="567"/>
        <w:jc w:val="both"/>
        <w:rPr>
          <w:sz w:val="26"/>
          <w:szCs w:val="26"/>
        </w:rPr>
      </w:pPr>
      <w:r w:rsidRPr="008B76D0">
        <w:rPr>
          <w:sz w:val="26"/>
          <w:szCs w:val="26"/>
        </w:rPr>
        <w:t>- способы защиты населения от оружия массового поражения;</w:t>
      </w:r>
    </w:p>
    <w:p w:rsidR="008B76D0" w:rsidRPr="008B76D0" w:rsidRDefault="008B76D0" w:rsidP="008B76D0">
      <w:pPr>
        <w:suppressAutoHyphens/>
        <w:ind w:firstLine="567"/>
        <w:jc w:val="both"/>
        <w:rPr>
          <w:sz w:val="26"/>
          <w:szCs w:val="26"/>
        </w:rPr>
      </w:pPr>
      <w:r w:rsidRPr="008B76D0">
        <w:rPr>
          <w:sz w:val="26"/>
          <w:szCs w:val="26"/>
        </w:rPr>
        <w:t>- меры пожарной безопасности и правила безопасного поведения при пожарах;</w:t>
      </w:r>
    </w:p>
    <w:p w:rsidR="008B76D0" w:rsidRPr="008B76D0" w:rsidRDefault="008B76D0" w:rsidP="008B76D0">
      <w:pPr>
        <w:suppressAutoHyphens/>
        <w:ind w:firstLine="567"/>
        <w:jc w:val="both"/>
        <w:rPr>
          <w:sz w:val="26"/>
          <w:szCs w:val="26"/>
        </w:rPr>
      </w:pPr>
      <w:r w:rsidRPr="008B76D0">
        <w:rPr>
          <w:sz w:val="26"/>
          <w:szCs w:val="26"/>
        </w:rPr>
        <w:t>- организацию и порядок призыва граждан на военную службу и поступления на неё в добровольном порядке;</w:t>
      </w:r>
    </w:p>
    <w:p w:rsidR="008B76D0" w:rsidRPr="008B76D0" w:rsidRDefault="008B76D0" w:rsidP="008B76D0">
      <w:pPr>
        <w:suppressAutoHyphens/>
        <w:ind w:firstLine="567"/>
        <w:jc w:val="both"/>
        <w:rPr>
          <w:sz w:val="26"/>
          <w:szCs w:val="26"/>
        </w:rPr>
      </w:pPr>
      <w:r w:rsidRPr="008B76D0">
        <w:rPr>
          <w:sz w:val="26"/>
          <w:szCs w:val="26"/>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8B76D0" w:rsidRPr="008B76D0" w:rsidRDefault="008B76D0" w:rsidP="008B76D0">
      <w:pPr>
        <w:suppressAutoHyphens/>
        <w:ind w:firstLine="567"/>
        <w:jc w:val="both"/>
        <w:rPr>
          <w:sz w:val="26"/>
          <w:szCs w:val="26"/>
        </w:rPr>
      </w:pPr>
      <w:r w:rsidRPr="008B76D0">
        <w:rPr>
          <w:sz w:val="26"/>
          <w:szCs w:val="26"/>
        </w:rPr>
        <w:t>- области применения получаемых профессиональных знаний при исполнении обязанностей военной службы;</w:t>
      </w:r>
    </w:p>
    <w:p w:rsidR="008B76D0" w:rsidRPr="008B76D0" w:rsidRDefault="008B76D0" w:rsidP="008B76D0">
      <w:pPr>
        <w:tabs>
          <w:tab w:val="left" w:pos="567"/>
        </w:tabs>
        <w:autoSpaceDE w:val="0"/>
        <w:autoSpaceDN w:val="0"/>
        <w:adjustRightInd w:val="0"/>
        <w:ind w:firstLine="567"/>
        <w:jc w:val="both"/>
        <w:rPr>
          <w:sz w:val="26"/>
          <w:szCs w:val="26"/>
        </w:rPr>
      </w:pPr>
      <w:r w:rsidRPr="008B76D0">
        <w:rPr>
          <w:sz w:val="26"/>
          <w:szCs w:val="26"/>
        </w:rPr>
        <w:t>- порядка и правил оказания первой помощи пострадавшим</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xml:space="preserve">виды инструктажей, ответственность за нарушение техники безопасности; </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установленную звуковую и световую сигнализацию;</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xml:space="preserve">- инструкцию по охране труда своей квалификации, установленные режимы труда и отдыха; </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xml:space="preserve">- правила личной гигиены; </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xml:space="preserve">- терминологию, нормативную документацию, структуру контроля и управления охраны труда; </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xml:space="preserve">- средства индивидуальной защиты от вредных производственных факторов; </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правила электробезопасности и пожарной безопасности;</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xml:space="preserve">-  нормы подъема и переноски грузов вручную; </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xml:space="preserve">- меры безопасности труда при электросварочных работах; </w:t>
      </w:r>
    </w:p>
    <w:p w:rsidR="008B76D0"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xml:space="preserve">- факторы, оказывающие вредное воздействие на окружающую среду; </w:t>
      </w:r>
    </w:p>
    <w:p w:rsidR="00375137" w:rsidRPr="008B76D0" w:rsidRDefault="008B76D0" w:rsidP="008B76D0">
      <w:pPr>
        <w:tabs>
          <w:tab w:val="left" w:pos="567"/>
        </w:tabs>
        <w:autoSpaceDE w:val="0"/>
        <w:autoSpaceDN w:val="0"/>
        <w:adjustRightInd w:val="0"/>
        <w:ind w:firstLine="567"/>
        <w:jc w:val="both"/>
        <w:rPr>
          <w:i/>
          <w:sz w:val="26"/>
          <w:szCs w:val="26"/>
        </w:rPr>
      </w:pPr>
      <w:r w:rsidRPr="008B76D0">
        <w:rPr>
          <w:i/>
          <w:sz w:val="26"/>
          <w:szCs w:val="26"/>
        </w:rPr>
        <w:t>- ответственность за загрязнение окружающей среды.</w:t>
      </w:r>
    </w:p>
    <w:p w:rsidR="00375137" w:rsidRPr="00472321" w:rsidRDefault="00375137" w:rsidP="00375137">
      <w:pPr>
        <w:spacing w:line="360" w:lineRule="auto"/>
        <w:contextualSpacing/>
        <w:rPr>
          <w:b/>
          <w:sz w:val="26"/>
          <w:szCs w:val="26"/>
        </w:rPr>
      </w:pPr>
      <w:r w:rsidRPr="00472321">
        <w:rPr>
          <w:b/>
          <w:sz w:val="26"/>
          <w:szCs w:val="26"/>
        </w:rPr>
        <w:t>Формируемые компетенции:</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ОК 01. Выбирать способы решения задач профессиональной деятельности применительно к различным контекстам;</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ОК 04. Эффективно взаимодействовать и работать в коллективе и команде;</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w:t>
      </w:r>
      <w:r w:rsidRPr="003B0017">
        <w:rPr>
          <w:rFonts w:ascii="Times New Roman CYR" w:hAnsi="Times New Roman CYR" w:cs="Times New Roman CYR"/>
          <w:sz w:val="26"/>
          <w:szCs w:val="26"/>
        </w:rPr>
        <w:lastRenderedPageBreak/>
        <w:t>межрелигиозных отношений, применять стандарты антикоррупционного поведения;</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ОК 09. Пользоваться профессиональной документацией на государственном и иностранном языках.</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ПК 1.1. Выполнять ремонт и монтаж систем водоснабжения, водоотведения и отопления.</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ПК 1.2. Выполнять эксплуатацию системы водоснабжения, водоотведения и отопления.</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ПК 2.1. Выполнять подготовительные работы для сварочных работ.</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ПК 2.2. Выполнять подготовку сварочного оборудования для различных способов сварки.</w:t>
      </w:r>
    </w:p>
    <w:p w:rsidR="003B0017" w:rsidRPr="003B0017" w:rsidRDefault="003B0017" w:rsidP="003B0017">
      <w:pPr>
        <w:widowControl w:val="0"/>
        <w:autoSpaceDE w:val="0"/>
        <w:autoSpaceDN w:val="0"/>
        <w:adjustRightInd w:val="0"/>
        <w:ind w:firstLine="720"/>
        <w:jc w:val="both"/>
        <w:rPr>
          <w:rFonts w:ascii="Times New Roman CYR" w:hAnsi="Times New Roman CYR" w:cs="Times New Roman CYR"/>
          <w:sz w:val="26"/>
          <w:szCs w:val="26"/>
        </w:rPr>
      </w:pPr>
      <w:r w:rsidRPr="003B0017">
        <w:rPr>
          <w:rFonts w:ascii="Times New Roman CYR" w:hAnsi="Times New Roman CYR" w:cs="Times New Roman CYR"/>
          <w:sz w:val="26"/>
          <w:szCs w:val="26"/>
        </w:rPr>
        <w:t>ПК 2.3. Выполнять сварочные работы.</w:t>
      </w:r>
    </w:p>
    <w:p w:rsidR="003B0017" w:rsidRPr="003B0017" w:rsidRDefault="003B0017" w:rsidP="003B0017">
      <w:pPr>
        <w:autoSpaceDE w:val="0"/>
        <w:autoSpaceDN w:val="0"/>
        <w:adjustRightInd w:val="0"/>
        <w:spacing w:line="276" w:lineRule="auto"/>
        <w:ind w:firstLine="567"/>
        <w:jc w:val="both"/>
        <w:rPr>
          <w:bCs/>
          <w:sz w:val="26"/>
          <w:szCs w:val="26"/>
        </w:rPr>
      </w:pPr>
      <w:r w:rsidRPr="003B0017">
        <w:rPr>
          <w:bCs/>
          <w:sz w:val="26"/>
          <w:szCs w:val="26"/>
        </w:rPr>
        <w:t xml:space="preserve">Выпускник, освоивший программу </w:t>
      </w:r>
      <w:r w:rsidRPr="003B0017">
        <w:rPr>
          <w:rFonts w:eastAsia="Calibri"/>
          <w:sz w:val="26"/>
          <w:szCs w:val="26"/>
          <w:lang w:eastAsia="en-US"/>
        </w:rPr>
        <w:t>Безопасность жизнедеятельности</w:t>
      </w:r>
      <w:r w:rsidRPr="003B0017">
        <w:rPr>
          <w:rFonts w:eastAsiaTheme="minorEastAsia"/>
          <w:sz w:val="26"/>
          <w:szCs w:val="26"/>
          <w:lang w:eastAsia="en-US"/>
        </w:rPr>
        <w:t xml:space="preserve"> </w:t>
      </w:r>
      <w:r w:rsidRPr="003B0017">
        <w:rPr>
          <w:rFonts w:eastAsia="Calibri"/>
          <w:sz w:val="26"/>
          <w:szCs w:val="26"/>
          <w:lang w:eastAsia="en-US"/>
        </w:rPr>
        <w:t>в профессиональной деятельности</w:t>
      </w:r>
      <w:r w:rsidRPr="003B0017">
        <w:rPr>
          <w:bCs/>
          <w:sz w:val="26"/>
          <w:szCs w:val="26"/>
        </w:rPr>
        <w:t xml:space="preserve">, должен обладать личностными результатами в соответствии с рабочей программой воспитания по профессии 08.01.29 Мастер по ремонту и обслуживанию инженерных систем жилищно-коммунального хозяйства: </w:t>
      </w:r>
    </w:p>
    <w:p w:rsidR="003B0017" w:rsidRPr="003B0017" w:rsidRDefault="003B0017" w:rsidP="003B0017">
      <w:pPr>
        <w:autoSpaceDE w:val="0"/>
        <w:autoSpaceDN w:val="0"/>
        <w:adjustRightInd w:val="0"/>
        <w:spacing w:line="276" w:lineRule="auto"/>
        <w:ind w:firstLine="567"/>
        <w:jc w:val="both"/>
        <w:rPr>
          <w:rFonts w:asciiTheme="minorHAnsi" w:eastAsiaTheme="minorEastAsia" w:hAnsiTheme="minorHAnsi"/>
          <w:lang w:eastAsia="en-US"/>
        </w:rPr>
      </w:pPr>
      <w:r w:rsidRPr="003B0017">
        <w:rPr>
          <w:bCs/>
          <w:sz w:val="26"/>
          <w:szCs w:val="26"/>
        </w:rPr>
        <w:t>ЛР 6. 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r w:rsidRPr="003B0017">
        <w:rPr>
          <w:rFonts w:asciiTheme="minorHAnsi" w:eastAsiaTheme="minorEastAsia" w:hAnsiTheme="minorHAnsi"/>
          <w:lang w:eastAsia="en-US"/>
        </w:rPr>
        <w:t xml:space="preserve"> </w:t>
      </w:r>
    </w:p>
    <w:p w:rsidR="003B0017" w:rsidRPr="003B0017" w:rsidRDefault="003B0017" w:rsidP="003B0017">
      <w:pPr>
        <w:autoSpaceDE w:val="0"/>
        <w:autoSpaceDN w:val="0"/>
        <w:adjustRightInd w:val="0"/>
        <w:spacing w:line="276" w:lineRule="auto"/>
        <w:ind w:firstLine="567"/>
        <w:jc w:val="both"/>
        <w:rPr>
          <w:bCs/>
          <w:sz w:val="26"/>
          <w:szCs w:val="26"/>
        </w:rPr>
      </w:pPr>
      <w:r w:rsidRPr="003B0017">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B0017" w:rsidRPr="003B0017" w:rsidRDefault="003B0017" w:rsidP="003B0017">
      <w:pPr>
        <w:autoSpaceDE w:val="0"/>
        <w:autoSpaceDN w:val="0"/>
        <w:adjustRightInd w:val="0"/>
        <w:spacing w:line="276" w:lineRule="auto"/>
        <w:ind w:firstLine="567"/>
        <w:jc w:val="both"/>
        <w:rPr>
          <w:bCs/>
          <w:sz w:val="26"/>
          <w:szCs w:val="26"/>
        </w:rPr>
      </w:pPr>
      <w:r w:rsidRPr="003B0017">
        <w:rPr>
          <w:bCs/>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3B0017" w:rsidRPr="003B0017" w:rsidRDefault="003B0017" w:rsidP="003B0017">
      <w:pPr>
        <w:autoSpaceDE w:val="0"/>
        <w:autoSpaceDN w:val="0"/>
        <w:adjustRightInd w:val="0"/>
        <w:spacing w:line="276" w:lineRule="auto"/>
        <w:ind w:firstLine="567"/>
        <w:jc w:val="both"/>
        <w:rPr>
          <w:rFonts w:eastAsiaTheme="minorEastAsia"/>
          <w:bCs/>
          <w:spacing w:val="-4"/>
          <w:sz w:val="26"/>
          <w:szCs w:val="26"/>
        </w:rPr>
      </w:pPr>
      <w:r w:rsidRPr="003B0017">
        <w:rPr>
          <w:rFonts w:eastAsiaTheme="minorEastAsia"/>
          <w:bCs/>
          <w:spacing w:val="-4"/>
          <w:sz w:val="26"/>
          <w:szCs w:val="26"/>
        </w:rPr>
        <w:t>ЛР 13.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3B0017" w:rsidRPr="003B0017" w:rsidRDefault="003B0017" w:rsidP="003B0017">
      <w:pPr>
        <w:spacing w:line="276" w:lineRule="auto"/>
        <w:ind w:firstLine="567"/>
        <w:jc w:val="both"/>
        <w:rPr>
          <w:rFonts w:eastAsiaTheme="minorEastAsia"/>
          <w:bCs/>
          <w:spacing w:val="-4"/>
          <w:sz w:val="26"/>
          <w:szCs w:val="26"/>
        </w:rPr>
      </w:pPr>
      <w:r w:rsidRPr="003B0017">
        <w:rPr>
          <w:rFonts w:eastAsiaTheme="minorEastAsia"/>
          <w:bCs/>
          <w:spacing w:val="-4"/>
          <w:sz w:val="26"/>
          <w:szCs w:val="26"/>
        </w:rPr>
        <w:t>ЛР 14. Заботящийся о защите окружающей среды, собственной и чужой безопасности, в том числе цифровой.</w:t>
      </w:r>
    </w:p>
    <w:p w:rsidR="003B0017" w:rsidRPr="003B0017" w:rsidRDefault="003B0017" w:rsidP="003B0017">
      <w:pPr>
        <w:spacing w:line="276" w:lineRule="auto"/>
        <w:ind w:firstLine="567"/>
        <w:jc w:val="both"/>
        <w:rPr>
          <w:rFonts w:eastAsiaTheme="minorEastAsia"/>
          <w:bCs/>
          <w:spacing w:val="-4"/>
          <w:sz w:val="26"/>
          <w:szCs w:val="26"/>
        </w:rPr>
      </w:pPr>
      <w:r w:rsidRPr="003B0017">
        <w:rPr>
          <w:rFonts w:eastAsiaTheme="minorEastAsia"/>
          <w:bCs/>
          <w:spacing w:val="-4"/>
          <w:sz w:val="26"/>
          <w:szCs w:val="26"/>
        </w:rPr>
        <w:lastRenderedPageBreak/>
        <w:t>ЛР 15. Способный при взаимодействии с другими</w:t>
      </w:r>
      <w:r w:rsidRPr="003B0017">
        <w:rPr>
          <w:rFonts w:eastAsiaTheme="minorEastAsia"/>
          <w:bCs/>
          <w:spacing w:val="-4"/>
          <w:sz w:val="26"/>
          <w:szCs w:val="26"/>
        </w:rPr>
        <w:tab/>
        <w:t>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rsidR="003B0017" w:rsidRPr="003B0017" w:rsidRDefault="003B0017" w:rsidP="003B0017">
      <w:pPr>
        <w:spacing w:line="276" w:lineRule="auto"/>
        <w:ind w:firstLine="567"/>
        <w:jc w:val="both"/>
        <w:rPr>
          <w:rFonts w:eastAsiaTheme="minorEastAsia"/>
          <w:bCs/>
          <w:spacing w:val="-4"/>
          <w:sz w:val="26"/>
          <w:szCs w:val="26"/>
        </w:rPr>
      </w:pPr>
      <w:r w:rsidRPr="003B0017">
        <w:rPr>
          <w:rFonts w:eastAsiaTheme="minorEastAsia"/>
          <w:bCs/>
          <w:spacing w:val="-4"/>
          <w:sz w:val="26"/>
          <w:szCs w:val="26"/>
        </w:rPr>
        <w:t>ЛР 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75137" w:rsidRPr="00575DCF" w:rsidRDefault="00375137" w:rsidP="00375137">
      <w:pPr>
        <w:spacing w:after="160" w:line="259" w:lineRule="auto"/>
        <w:rPr>
          <w:sz w:val="26"/>
          <w:szCs w:val="26"/>
        </w:rPr>
      </w:pPr>
      <w:r w:rsidRPr="00575DCF">
        <w:rPr>
          <w:sz w:val="26"/>
          <w:szCs w:val="26"/>
        </w:rPr>
        <w:br w:type="page"/>
      </w:r>
    </w:p>
    <w:p w:rsidR="00375137" w:rsidRPr="00575DCF" w:rsidRDefault="00375137" w:rsidP="0037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375137" w:rsidRPr="00575DCF" w:rsidRDefault="00375137" w:rsidP="00375137">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375137" w:rsidRPr="00575DCF" w:rsidRDefault="00375137" w:rsidP="00375137">
      <w:pPr>
        <w:pStyle w:val="a3"/>
        <w:spacing w:before="0" w:beforeAutospacing="0" w:after="0" w:afterAutospacing="0"/>
        <w:rPr>
          <w:sz w:val="26"/>
          <w:szCs w:val="26"/>
        </w:rPr>
      </w:pPr>
    </w:p>
    <w:p w:rsidR="00375137" w:rsidRPr="00575DCF" w:rsidRDefault="00375137" w:rsidP="00375137">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40"/>
        <w:gridCol w:w="848"/>
        <w:gridCol w:w="4400"/>
        <w:gridCol w:w="2129"/>
      </w:tblGrid>
      <w:tr w:rsidR="00375137" w:rsidRPr="00163CB8" w:rsidTr="00375137">
        <w:tc>
          <w:tcPr>
            <w:tcW w:w="815" w:type="dxa"/>
          </w:tcPr>
          <w:p w:rsidR="00375137" w:rsidRPr="00163CB8" w:rsidRDefault="00375137" w:rsidP="00375137">
            <w:pPr>
              <w:pStyle w:val="a3"/>
              <w:spacing w:before="0" w:beforeAutospacing="0" w:after="0" w:afterAutospacing="0"/>
              <w:rPr>
                <w:sz w:val="26"/>
                <w:szCs w:val="26"/>
              </w:rPr>
            </w:pPr>
            <w:r w:rsidRPr="00163CB8">
              <w:rPr>
                <w:sz w:val="26"/>
                <w:szCs w:val="26"/>
              </w:rPr>
              <w:t>№п/п</w:t>
            </w:r>
          </w:p>
        </w:tc>
        <w:tc>
          <w:tcPr>
            <w:tcW w:w="2412" w:type="dxa"/>
          </w:tcPr>
          <w:p w:rsidR="00375137" w:rsidRPr="00163CB8" w:rsidRDefault="00375137" w:rsidP="00375137">
            <w:pPr>
              <w:pStyle w:val="a3"/>
              <w:spacing w:before="0" w:beforeAutospacing="0" w:after="0" w:afterAutospacing="0"/>
              <w:rPr>
                <w:sz w:val="26"/>
                <w:szCs w:val="26"/>
              </w:rPr>
            </w:pPr>
            <w:r w:rsidRPr="00163CB8">
              <w:rPr>
                <w:sz w:val="26"/>
                <w:szCs w:val="26"/>
              </w:rPr>
              <w:t>Тема</w:t>
            </w:r>
          </w:p>
        </w:tc>
        <w:tc>
          <w:tcPr>
            <w:tcW w:w="848" w:type="dxa"/>
          </w:tcPr>
          <w:p w:rsidR="00375137" w:rsidRPr="00163CB8" w:rsidRDefault="00375137" w:rsidP="00375137">
            <w:pPr>
              <w:pStyle w:val="a3"/>
              <w:spacing w:before="0" w:beforeAutospacing="0" w:after="0" w:afterAutospacing="0"/>
              <w:rPr>
                <w:sz w:val="26"/>
                <w:szCs w:val="26"/>
              </w:rPr>
            </w:pPr>
            <w:r w:rsidRPr="00163CB8">
              <w:rPr>
                <w:sz w:val="26"/>
                <w:szCs w:val="26"/>
              </w:rPr>
              <w:t>Кол-во часов</w:t>
            </w:r>
          </w:p>
        </w:tc>
        <w:tc>
          <w:tcPr>
            <w:tcW w:w="4423" w:type="dxa"/>
          </w:tcPr>
          <w:p w:rsidR="00375137" w:rsidRPr="00163CB8" w:rsidRDefault="00375137" w:rsidP="00375137">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375137" w:rsidRPr="00163CB8" w:rsidRDefault="00375137" w:rsidP="00375137">
            <w:pPr>
              <w:pStyle w:val="a3"/>
              <w:spacing w:before="0" w:beforeAutospacing="0" w:after="0" w:afterAutospacing="0"/>
              <w:rPr>
                <w:sz w:val="26"/>
                <w:szCs w:val="26"/>
              </w:rPr>
            </w:pPr>
            <w:r w:rsidRPr="00163CB8">
              <w:rPr>
                <w:sz w:val="26"/>
                <w:szCs w:val="26"/>
              </w:rPr>
              <w:t>Результат работы</w:t>
            </w:r>
          </w:p>
          <w:p w:rsidR="00375137" w:rsidRPr="00163CB8" w:rsidRDefault="00375137" w:rsidP="00375137">
            <w:pPr>
              <w:pStyle w:val="a3"/>
              <w:spacing w:before="0" w:beforeAutospacing="0" w:after="0" w:afterAutospacing="0"/>
              <w:rPr>
                <w:sz w:val="26"/>
                <w:szCs w:val="26"/>
              </w:rPr>
            </w:pP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1</w:t>
            </w:r>
          </w:p>
          <w:p w:rsidR="00375137" w:rsidRPr="00653C7F" w:rsidRDefault="00375137" w:rsidP="00375137">
            <w:pPr>
              <w:pStyle w:val="a3"/>
              <w:spacing w:before="0" w:beforeAutospacing="0" w:after="0" w:afterAutospacing="0"/>
              <w:rPr>
                <w:sz w:val="26"/>
                <w:szCs w:val="26"/>
              </w:rPr>
            </w:pPr>
          </w:p>
        </w:tc>
        <w:tc>
          <w:tcPr>
            <w:tcW w:w="2412" w:type="dxa"/>
          </w:tcPr>
          <w:p w:rsidR="00375137" w:rsidRPr="004A4348" w:rsidRDefault="00375137" w:rsidP="00375137">
            <w:pPr>
              <w:autoSpaceDE w:val="0"/>
              <w:autoSpaceDN w:val="0"/>
              <w:adjustRightInd w:val="0"/>
              <w:rPr>
                <w:b/>
                <w:bCs/>
                <w:sz w:val="26"/>
                <w:szCs w:val="26"/>
              </w:rPr>
            </w:pPr>
            <w:r w:rsidRPr="00472321">
              <w:rPr>
                <w:b/>
                <w:sz w:val="26"/>
                <w:szCs w:val="26"/>
              </w:rPr>
              <w:t xml:space="preserve">Тема </w:t>
            </w:r>
            <w:r w:rsidRPr="00472321">
              <w:rPr>
                <w:b/>
                <w:bCs/>
                <w:sz w:val="26"/>
                <w:szCs w:val="26"/>
              </w:rPr>
              <w:t>1.2.</w:t>
            </w:r>
            <w:r w:rsidRPr="00472321">
              <w:rPr>
                <w:b/>
                <w:sz w:val="26"/>
                <w:szCs w:val="26"/>
              </w:rPr>
              <w:t>Организация</w:t>
            </w:r>
          </w:p>
          <w:p w:rsidR="00375137" w:rsidRPr="00653C7F" w:rsidRDefault="00375137" w:rsidP="00375137">
            <w:pPr>
              <w:pStyle w:val="a3"/>
              <w:spacing w:before="0" w:beforeAutospacing="0" w:after="0" w:afterAutospacing="0"/>
              <w:rPr>
                <w:sz w:val="26"/>
                <w:szCs w:val="26"/>
              </w:rPr>
            </w:pPr>
            <w:r>
              <w:rPr>
                <w:b/>
                <w:sz w:val="26"/>
                <w:szCs w:val="26"/>
              </w:rPr>
              <w:t>г</w:t>
            </w:r>
            <w:r w:rsidRPr="00472321">
              <w:rPr>
                <w:b/>
                <w:sz w:val="26"/>
                <w:szCs w:val="26"/>
              </w:rPr>
              <w:t>ражданской</w:t>
            </w:r>
            <w:r>
              <w:rPr>
                <w:b/>
                <w:sz w:val="26"/>
                <w:szCs w:val="26"/>
              </w:rPr>
              <w:t xml:space="preserve"> </w:t>
            </w:r>
            <w:r w:rsidRPr="00472321">
              <w:rPr>
                <w:b/>
                <w:sz w:val="26"/>
                <w:szCs w:val="26"/>
              </w:rPr>
              <w:t>обороны</w:t>
            </w:r>
            <w:r w:rsidRPr="00653C7F">
              <w:rPr>
                <w:sz w:val="26"/>
                <w:szCs w:val="26"/>
              </w:rPr>
              <w:t xml:space="preserve"> </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653C7F" w:rsidRDefault="00375137" w:rsidP="00375137">
            <w:pPr>
              <w:pStyle w:val="a3"/>
              <w:spacing w:before="0" w:beforeAutospacing="0" w:after="0" w:afterAutospacing="0"/>
              <w:rPr>
                <w:sz w:val="26"/>
                <w:szCs w:val="26"/>
              </w:rPr>
            </w:pPr>
            <w:r w:rsidRPr="00472321">
              <w:rPr>
                <w:bCs/>
                <w:sz w:val="26"/>
                <w:szCs w:val="26"/>
              </w:rPr>
              <w:t>Сообщение на тему: «Средства защиты от оружия массового поражения»</w:t>
            </w:r>
          </w:p>
        </w:tc>
        <w:tc>
          <w:tcPr>
            <w:tcW w:w="2134" w:type="dxa"/>
          </w:tcPr>
          <w:p w:rsidR="00375137" w:rsidRDefault="00375137" w:rsidP="00375137">
            <w:pPr>
              <w:pStyle w:val="a3"/>
              <w:spacing w:before="0" w:beforeAutospacing="0" w:after="0" w:afterAutospacing="0"/>
              <w:rPr>
                <w:sz w:val="26"/>
                <w:szCs w:val="26"/>
              </w:rPr>
            </w:pPr>
            <w:r>
              <w:rPr>
                <w:sz w:val="26"/>
                <w:szCs w:val="26"/>
              </w:rPr>
              <w:t>Сообщение</w:t>
            </w:r>
          </w:p>
          <w:p w:rsidR="00375137" w:rsidRPr="00653C7F"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Pr>
                <w:sz w:val="26"/>
                <w:szCs w:val="26"/>
              </w:rPr>
              <w:t>2</w:t>
            </w:r>
          </w:p>
        </w:tc>
        <w:tc>
          <w:tcPr>
            <w:tcW w:w="2412" w:type="dxa"/>
          </w:tcPr>
          <w:p w:rsidR="00375137" w:rsidRPr="00472321" w:rsidRDefault="00375137" w:rsidP="00375137">
            <w:pPr>
              <w:rPr>
                <w:b/>
                <w:sz w:val="26"/>
                <w:szCs w:val="26"/>
              </w:rPr>
            </w:pPr>
            <w:r w:rsidRPr="00472321">
              <w:rPr>
                <w:b/>
                <w:bCs/>
                <w:sz w:val="26"/>
                <w:szCs w:val="26"/>
              </w:rPr>
              <w:t xml:space="preserve">Тема 1.3 </w:t>
            </w:r>
            <w:r w:rsidRPr="00472321">
              <w:rPr>
                <w:b/>
                <w:sz w:val="26"/>
                <w:szCs w:val="26"/>
              </w:rPr>
              <w:t>Чрезвычайные ситуации мирного времени и защита от них</w:t>
            </w:r>
          </w:p>
          <w:p w:rsidR="00375137" w:rsidRPr="00472321" w:rsidRDefault="00375137" w:rsidP="00375137">
            <w:pPr>
              <w:autoSpaceDE w:val="0"/>
              <w:autoSpaceDN w:val="0"/>
              <w:adjustRightInd w:val="0"/>
              <w:rPr>
                <w:b/>
                <w:sz w:val="26"/>
                <w:szCs w:val="26"/>
              </w:rPr>
            </w:pPr>
          </w:p>
        </w:tc>
        <w:tc>
          <w:tcPr>
            <w:tcW w:w="848" w:type="dxa"/>
          </w:tcPr>
          <w:p w:rsidR="00375137" w:rsidRDefault="00375137" w:rsidP="00375137">
            <w:pPr>
              <w:pStyle w:val="a3"/>
              <w:spacing w:before="0" w:beforeAutospacing="0" w:after="0" w:afterAutospacing="0"/>
              <w:jc w:val="center"/>
              <w:rPr>
                <w:sz w:val="26"/>
                <w:szCs w:val="26"/>
              </w:rPr>
            </w:pPr>
            <w:r>
              <w:rPr>
                <w:sz w:val="26"/>
                <w:szCs w:val="26"/>
              </w:rPr>
              <w:t>1</w:t>
            </w:r>
          </w:p>
        </w:tc>
        <w:tc>
          <w:tcPr>
            <w:tcW w:w="4423" w:type="dxa"/>
          </w:tcPr>
          <w:p w:rsidR="00375137" w:rsidRPr="00472321" w:rsidRDefault="00375137" w:rsidP="00375137">
            <w:pPr>
              <w:rPr>
                <w:bCs/>
                <w:sz w:val="26"/>
                <w:szCs w:val="26"/>
              </w:rPr>
            </w:pPr>
            <w:r w:rsidRPr="00472321">
              <w:rPr>
                <w:bCs/>
                <w:sz w:val="26"/>
                <w:szCs w:val="26"/>
              </w:rPr>
              <w:t>Конспект по теме: «Поражающие факторы источников ЧС природного характера.»</w:t>
            </w:r>
          </w:p>
        </w:tc>
        <w:tc>
          <w:tcPr>
            <w:tcW w:w="2134" w:type="dxa"/>
          </w:tcPr>
          <w:p w:rsidR="00375137" w:rsidRDefault="00375137" w:rsidP="00375137">
            <w:pPr>
              <w:pStyle w:val="a3"/>
              <w:spacing w:before="0" w:beforeAutospacing="0" w:after="0" w:afterAutospacing="0"/>
              <w:rPr>
                <w:sz w:val="28"/>
                <w:szCs w:val="28"/>
              </w:rPr>
            </w:pPr>
            <w:r>
              <w:rPr>
                <w:sz w:val="28"/>
                <w:szCs w:val="28"/>
              </w:rPr>
              <w:t>Конспект</w:t>
            </w:r>
          </w:p>
          <w:p w:rsidR="00375137" w:rsidRDefault="00375137" w:rsidP="00375137">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r w:rsidRPr="00653C7F">
              <w:rPr>
                <w:sz w:val="26"/>
                <w:szCs w:val="26"/>
              </w:rPr>
              <w:t>2</w:t>
            </w:r>
          </w:p>
        </w:tc>
        <w:tc>
          <w:tcPr>
            <w:tcW w:w="2412" w:type="dxa"/>
          </w:tcPr>
          <w:p w:rsidR="00375137" w:rsidRPr="00653C7F" w:rsidRDefault="00375137" w:rsidP="00375137">
            <w:pPr>
              <w:pStyle w:val="a3"/>
              <w:rPr>
                <w:sz w:val="26"/>
                <w:szCs w:val="26"/>
              </w:rPr>
            </w:pPr>
            <w:r w:rsidRPr="00472321">
              <w:rPr>
                <w:b/>
                <w:bCs/>
                <w:sz w:val="26"/>
                <w:szCs w:val="26"/>
              </w:rPr>
              <w:t>Тема 1.6. Потенциальные опасности и их последствия в профессиональной деятельности</w:t>
            </w:r>
          </w:p>
        </w:tc>
        <w:tc>
          <w:tcPr>
            <w:tcW w:w="848" w:type="dxa"/>
          </w:tcPr>
          <w:p w:rsidR="00375137" w:rsidRPr="00653C7F" w:rsidRDefault="00375137" w:rsidP="00375137">
            <w:pPr>
              <w:pStyle w:val="a3"/>
              <w:spacing w:before="0" w:beforeAutospacing="0" w:after="0" w:afterAutospacing="0"/>
              <w:jc w:val="center"/>
              <w:rPr>
                <w:sz w:val="26"/>
                <w:szCs w:val="26"/>
              </w:rPr>
            </w:pPr>
            <w:r>
              <w:rPr>
                <w:sz w:val="26"/>
                <w:szCs w:val="26"/>
              </w:rPr>
              <w:t>2</w:t>
            </w:r>
          </w:p>
        </w:tc>
        <w:tc>
          <w:tcPr>
            <w:tcW w:w="4423" w:type="dxa"/>
            <w:vAlign w:val="center"/>
          </w:tcPr>
          <w:p w:rsidR="00375137" w:rsidRPr="0069589E" w:rsidRDefault="00375137" w:rsidP="00375137">
            <w:pPr>
              <w:pStyle w:val="a4"/>
              <w:rPr>
                <w:sz w:val="28"/>
                <w:szCs w:val="28"/>
              </w:rPr>
            </w:pPr>
            <w:r w:rsidRPr="00472321">
              <w:rPr>
                <w:bCs/>
                <w:sz w:val="26"/>
                <w:szCs w:val="26"/>
              </w:rPr>
              <w:t>Сообщение на тему: «Последствия опасностей в профессиональной деятельности и в быту»</w:t>
            </w:r>
          </w:p>
        </w:tc>
        <w:tc>
          <w:tcPr>
            <w:tcW w:w="2134" w:type="dxa"/>
          </w:tcPr>
          <w:p w:rsidR="00064260" w:rsidRDefault="00064260" w:rsidP="00064260">
            <w:pPr>
              <w:pStyle w:val="a3"/>
              <w:spacing w:before="0" w:beforeAutospacing="0" w:after="0" w:afterAutospacing="0"/>
              <w:rPr>
                <w:sz w:val="26"/>
                <w:szCs w:val="26"/>
              </w:rPr>
            </w:pPr>
            <w:r>
              <w:rPr>
                <w:sz w:val="26"/>
                <w:szCs w:val="26"/>
              </w:rPr>
              <w:t>Сообщение</w:t>
            </w:r>
          </w:p>
          <w:p w:rsidR="00375137" w:rsidRPr="00653C7F" w:rsidRDefault="00064260" w:rsidP="00064260">
            <w:pPr>
              <w:pStyle w:val="a3"/>
              <w:spacing w:before="0" w:beforeAutospacing="0" w:after="0" w:afterAutospacing="0"/>
              <w:rPr>
                <w:sz w:val="26"/>
                <w:szCs w:val="26"/>
              </w:rPr>
            </w:pPr>
            <w:r>
              <w:rPr>
                <w:sz w:val="28"/>
                <w:szCs w:val="28"/>
              </w:rPr>
              <w:t>Письменная работа</w:t>
            </w:r>
          </w:p>
        </w:tc>
      </w:tr>
      <w:tr w:rsidR="00375137" w:rsidRPr="00163CB8" w:rsidTr="00375137">
        <w:tc>
          <w:tcPr>
            <w:tcW w:w="815" w:type="dxa"/>
          </w:tcPr>
          <w:p w:rsidR="00375137" w:rsidRPr="00653C7F" w:rsidRDefault="00375137" w:rsidP="00375137">
            <w:pPr>
              <w:pStyle w:val="a3"/>
              <w:spacing w:before="0" w:beforeAutospacing="0" w:after="0" w:afterAutospacing="0"/>
              <w:rPr>
                <w:sz w:val="26"/>
                <w:szCs w:val="26"/>
              </w:rPr>
            </w:pPr>
          </w:p>
        </w:tc>
        <w:tc>
          <w:tcPr>
            <w:tcW w:w="2412" w:type="dxa"/>
          </w:tcPr>
          <w:p w:rsidR="00375137" w:rsidRPr="00472321" w:rsidRDefault="00375137" w:rsidP="00375137">
            <w:pPr>
              <w:pStyle w:val="a3"/>
              <w:rPr>
                <w:b/>
                <w:bCs/>
                <w:sz w:val="26"/>
                <w:szCs w:val="26"/>
              </w:rPr>
            </w:pPr>
            <w:r w:rsidRPr="00472321">
              <w:rPr>
                <w:b/>
                <w:bCs/>
                <w:sz w:val="26"/>
                <w:szCs w:val="26"/>
              </w:rPr>
              <w:t>Тема 3.1. Правила оказания первой помощи</w:t>
            </w:r>
          </w:p>
        </w:tc>
        <w:tc>
          <w:tcPr>
            <w:tcW w:w="848" w:type="dxa"/>
          </w:tcPr>
          <w:p w:rsidR="00375137" w:rsidRDefault="00375137" w:rsidP="00375137">
            <w:pPr>
              <w:pStyle w:val="a3"/>
              <w:spacing w:before="0" w:beforeAutospacing="0" w:after="0" w:afterAutospacing="0"/>
              <w:jc w:val="center"/>
              <w:rPr>
                <w:sz w:val="26"/>
                <w:szCs w:val="26"/>
              </w:rPr>
            </w:pPr>
          </w:p>
        </w:tc>
        <w:tc>
          <w:tcPr>
            <w:tcW w:w="4423" w:type="dxa"/>
            <w:vAlign w:val="center"/>
          </w:tcPr>
          <w:p w:rsidR="00375137" w:rsidRPr="00472321" w:rsidRDefault="00375137" w:rsidP="00375137">
            <w:pPr>
              <w:rPr>
                <w:bCs/>
                <w:sz w:val="26"/>
                <w:szCs w:val="26"/>
              </w:rPr>
            </w:pPr>
            <w:r w:rsidRPr="00472321">
              <w:rPr>
                <w:bCs/>
                <w:sz w:val="26"/>
                <w:szCs w:val="26"/>
              </w:rPr>
              <w:t>Конспект по теме: «Оказания первой помощи»</w:t>
            </w:r>
          </w:p>
        </w:tc>
        <w:tc>
          <w:tcPr>
            <w:tcW w:w="2134" w:type="dxa"/>
          </w:tcPr>
          <w:p w:rsidR="00064260" w:rsidRDefault="00064260" w:rsidP="00064260">
            <w:pPr>
              <w:pStyle w:val="a3"/>
              <w:spacing w:before="0" w:beforeAutospacing="0" w:after="0" w:afterAutospacing="0"/>
              <w:rPr>
                <w:sz w:val="28"/>
                <w:szCs w:val="28"/>
              </w:rPr>
            </w:pPr>
            <w:r>
              <w:rPr>
                <w:sz w:val="28"/>
                <w:szCs w:val="28"/>
              </w:rPr>
              <w:t>Конспект</w:t>
            </w:r>
          </w:p>
          <w:p w:rsidR="00375137" w:rsidRDefault="00064260" w:rsidP="00064260">
            <w:pPr>
              <w:pStyle w:val="a3"/>
              <w:spacing w:before="0" w:beforeAutospacing="0" w:after="0" w:afterAutospacing="0"/>
              <w:rPr>
                <w:sz w:val="28"/>
                <w:szCs w:val="28"/>
              </w:rPr>
            </w:pPr>
            <w:r>
              <w:rPr>
                <w:sz w:val="28"/>
                <w:szCs w:val="28"/>
              </w:rPr>
              <w:t>Письменная работа</w:t>
            </w:r>
          </w:p>
        </w:tc>
      </w:tr>
    </w:tbl>
    <w:p w:rsidR="00375137" w:rsidRPr="00575DCF" w:rsidRDefault="00375137" w:rsidP="00375137">
      <w:pPr>
        <w:pStyle w:val="a3"/>
        <w:spacing w:before="0" w:beforeAutospacing="0" w:after="0" w:afterAutospacing="0"/>
        <w:rPr>
          <w:sz w:val="26"/>
          <w:szCs w:val="26"/>
        </w:rPr>
      </w:pPr>
    </w:p>
    <w:p w:rsidR="00375137" w:rsidRPr="00575DCF" w:rsidRDefault="00375137" w:rsidP="00375137">
      <w:pPr>
        <w:spacing w:after="160" w:line="259" w:lineRule="auto"/>
        <w:rPr>
          <w:b/>
          <w:bCs/>
          <w:sz w:val="26"/>
          <w:szCs w:val="26"/>
        </w:rPr>
      </w:pPr>
      <w:r w:rsidRPr="00575DCF">
        <w:rPr>
          <w:b/>
          <w:bCs/>
          <w:sz w:val="26"/>
          <w:szCs w:val="26"/>
        </w:rPr>
        <w:br w:type="page"/>
      </w:r>
    </w:p>
    <w:p w:rsidR="00375137" w:rsidRPr="0004319C" w:rsidRDefault="00375137" w:rsidP="00375137">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375137" w:rsidRPr="00163CB8" w:rsidRDefault="00375137" w:rsidP="00375137">
      <w:pPr>
        <w:pStyle w:val="a3"/>
        <w:spacing w:before="0" w:beforeAutospacing="0" w:after="0" w:afterAutospacing="0"/>
        <w:jc w:val="both"/>
        <w:rPr>
          <w:sz w:val="26"/>
          <w:szCs w:val="26"/>
        </w:rPr>
      </w:pPr>
    </w:p>
    <w:p w:rsidR="00375137" w:rsidRPr="00163CB8" w:rsidRDefault="00375137" w:rsidP="00375137">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375137" w:rsidRPr="00163CB8" w:rsidRDefault="00375137" w:rsidP="00375137">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375137" w:rsidRPr="00163CB8" w:rsidRDefault="00375137" w:rsidP="00375137">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375137" w:rsidRPr="00163CB8" w:rsidRDefault="00375137" w:rsidP="00375137">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375137" w:rsidRPr="00163CB8" w:rsidRDefault="00375137" w:rsidP="00375137">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375137" w:rsidRPr="00163CB8" w:rsidRDefault="00375137" w:rsidP="00375137">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375137" w:rsidRPr="00163CB8" w:rsidRDefault="00375137" w:rsidP="00375137">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375137" w:rsidRPr="00163CB8" w:rsidRDefault="00375137" w:rsidP="00375137">
      <w:pPr>
        <w:pStyle w:val="a3"/>
        <w:spacing w:before="0" w:beforeAutospacing="0" w:after="0" w:afterAutospacing="0"/>
        <w:jc w:val="both"/>
        <w:rPr>
          <w:sz w:val="26"/>
          <w:szCs w:val="26"/>
        </w:rPr>
      </w:pPr>
      <w:r w:rsidRPr="00163CB8">
        <w:rPr>
          <w:sz w:val="26"/>
          <w:szCs w:val="26"/>
        </w:rPr>
        <w:t>ошибок.</w:t>
      </w:r>
    </w:p>
    <w:p w:rsidR="00375137" w:rsidRPr="00163CB8" w:rsidRDefault="00375137" w:rsidP="00375137">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375137" w:rsidRPr="00163CB8" w:rsidRDefault="00375137" w:rsidP="00375137">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375137" w:rsidRPr="00163CB8" w:rsidRDefault="00375137" w:rsidP="00375137">
      <w:pPr>
        <w:pStyle w:val="a3"/>
        <w:spacing w:before="0" w:beforeAutospacing="0" w:after="0" w:afterAutospacing="0"/>
        <w:jc w:val="both"/>
        <w:rPr>
          <w:sz w:val="26"/>
          <w:szCs w:val="26"/>
        </w:rPr>
      </w:pPr>
      <w:r w:rsidRPr="00163CB8">
        <w:rPr>
          <w:sz w:val="26"/>
          <w:szCs w:val="26"/>
        </w:rPr>
        <w:t>• Составьте план реферата.</w:t>
      </w:r>
    </w:p>
    <w:p w:rsidR="00375137" w:rsidRPr="00163CB8" w:rsidRDefault="00375137" w:rsidP="00375137">
      <w:pPr>
        <w:pStyle w:val="a3"/>
        <w:spacing w:before="0" w:beforeAutospacing="0" w:after="0" w:afterAutospacing="0"/>
        <w:jc w:val="both"/>
        <w:rPr>
          <w:sz w:val="26"/>
          <w:szCs w:val="26"/>
        </w:rPr>
      </w:pPr>
      <w:r w:rsidRPr="00163CB8">
        <w:rPr>
          <w:sz w:val="26"/>
          <w:szCs w:val="26"/>
        </w:rPr>
        <w:t>Помните:</w:t>
      </w:r>
    </w:p>
    <w:p w:rsidR="00375137" w:rsidRPr="00163CB8" w:rsidRDefault="00375137" w:rsidP="00375137">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используйте неясных терминов.</w:t>
      </w:r>
    </w:p>
    <w:p w:rsidR="00375137" w:rsidRPr="00163CB8" w:rsidRDefault="00375137" w:rsidP="00375137">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375137" w:rsidRPr="00163CB8" w:rsidRDefault="00375137" w:rsidP="00375137">
      <w:pPr>
        <w:pStyle w:val="a3"/>
        <w:spacing w:before="0" w:beforeAutospacing="0" w:after="0" w:afterAutospacing="0"/>
        <w:jc w:val="both"/>
        <w:rPr>
          <w:sz w:val="26"/>
          <w:szCs w:val="26"/>
        </w:rPr>
      </w:pPr>
      <w:r w:rsidRPr="00163CB8">
        <w:rPr>
          <w:sz w:val="26"/>
          <w:szCs w:val="26"/>
        </w:rPr>
        <w:t>• Не делайте сообщение громоздким.</w:t>
      </w:r>
    </w:p>
    <w:p w:rsidR="00375137" w:rsidRPr="00163CB8" w:rsidRDefault="00375137" w:rsidP="00375137">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375137" w:rsidRPr="00163CB8" w:rsidRDefault="00375137" w:rsidP="00375137">
      <w:pPr>
        <w:pStyle w:val="a3"/>
        <w:spacing w:before="0" w:beforeAutospacing="0" w:after="0" w:afterAutospacing="0"/>
        <w:jc w:val="both"/>
        <w:rPr>
          <w:sz w:val="26"/>
          <w:szCs w:val="26"/>
        </w:rPr>
      </w:pPr>
      <w:r w:rsidRPr="00163CB8">
        <w:rPr>
          <w:sz w:val="26"/>
          <w:szCs w:val="26"/>
        </w:rPr>
        <w:t>при его подготовке.</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375137" w:rsidRPr="00163CB8" w:rsidRDefault="00375137" w:rsidP="00375137">
      <w:pPr>
        <w:pStyle w:val="a3"/>
        <w:spacing w:before="0" w:beforeAutospacing="0" w:after="0" w:afterAutospacing="0"/>
        <w:jc w:val="both"/>
        <w:rPr>
          <w:sz w:val="26"/>
          <w:szCs w:val="26"/>
        </w:rPr>
      </w:pPr>
      <w:r w:rsidRPr="00163CB8">
        <w:rPr>
          <w:sz w:val="26"/>
          <w:szCs w:val="26"/>
        </w:rPr>
        <w:t>теме рисунки и схемы.</w:t>
      </w:r>
    </w:p>
    <w:p w:rsidR="00375137" w:rsidRPr="00163CB8" w:rsidRDefault="00375137" w:rsidP="00375137">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375137" w:rsidRPr="00163CB8" w:rsidRDefault="00375137" w:rsidP="00375137">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375137" w:rsidRPr="00163CB8" w:rsidRDefault="00375137" w:rsidP="00375137">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375137" w:rsidRPr="00163CB8" w:rsidRDefault="00375137" w:rsidP="00375137">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375137" w:rsidRPr="00163CB8" w:rsidRDefault="00375137" w:rsidP="00375137">
      <w:pPr>
        <w:pStyle w:val="a3"/>
        <w:spacing w:before="0" w:beforeAutospacing="0" w:after="0" w:afterAutospacing="0"/>
        <w:jc w:val="both"/>
        <w:rPr>
          <w:sz w:val="26"/>
          <w:szCs w:val="26"/>
        </w:rPr>
      </w:pPr>
      <w:r w:rsidRPr="00163CB8">
        <w:rPr>
          <w:sz w:val="26"/>
          <w:szCs w:val="26"/>
        </w:rPr>
        <w:t>выписанной на доске информацией.</w:t>
      </w:r>
    </w:p>
    <w:p w:rsidR="00375137" w:rsidRPr="00163CB8" w:rsidRDefault="00375137" w:rsidP="00375137">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375137" w:rsidRPr="00163CB8" w:rsidRDefault="00375137" w:rsidP="00375137">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375137" w:rsidRPr="00163CB8" w:rsidRDefault="00375137" w:rsidP="00375137">
      <w:pPr>
        <w:pStyle w:val="a3"/>
        <w:spacing w:before="0" w:beforeAutospacing="0" w:after="0" w:afterAutospacing="0"/>
        <w:jc w:val="both"/>
        <w:rPr>
          <w:sz w:val="26"/>
          <w:szCs w:val="26"/>
        </w:rPr>
      </w:pPr>
      <w:r w:rsidRPr="00163CB8">
        <w:rPr>
          <w:sz w:val="26"/>
          <w:szCs w:val="26"/>
        </w:rPr>
        <w:t>аудитории.</w:t>
      </w:r>
    </w:p>
    <w:p w:rsidR="00375137" w:rsidRDefault="00375137" w:rsidP="00375137">
      <w:pPr>
        <w:jc w:val="both"/>
        <w:rPr>
          <w:rFonts w:eastAsia="Calibri"/>
          <w:sz w:val="26"/>
          <w:szCs w:val="26"/>
          <w:lang w:eastAsia="en-US"/>
        </w:rPr>
      </w:pPr>
    </w:p>
    <w:p w:rsidR="00375137" w:rsidRDefault="00375137" w:rsidP="00375137">
      <w:pPr>
        <w:ind w:firstLine="36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375137" w:rsidRDefault="00375137" w:rsidP="00375137">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375137" w:rsidRPr="002732DE" w:rsidRDefault="00375137" w:rsidP="0037513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375137" w:rsidRPr="002732DE" w:rsidTr="00375137">
        <w:tc>
          <w:tcPr>
            <w:tcW w:w="1020"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375137" w:rsidRPr="002732DE" w:rsidRDefault="00375137" w:rsidP="00375137">
            <w:pPr>
              <w:jc w:val="center"/>
              <w:rPr>
                <w:rFonts w:eastAsia="Calibri"/>
                <w:b/>
                <w:bCs/>
                <w:sz w:val="26"/>
                <w:szCs w:val="26"/>
                <w:lang w:eastAsia="en-US"/>
              </w:rPr>
            </w:pPr>
            <w:r w:rsidRPr="002732DE">
              <w:rPr>
                <w:rFonts w:eastAsia="Calibri"/>
                <w:b/>
                <w:bCs/>
                <w:sz w:val="26"/>
                <w:szCs w:val="26"/>
                <w:lang w:eastAsia="en-US"/>
              </w:rPr>
              <w:t>Форма контроля</w:t>
            </w:r>
          </w:p>
        </w:tc>
      </w:tr>
      <w:tr w:rsidR="00375137" w:rsidRPr="002732DE" w:rsidTr="00375137">
        <w:trPr>
          <w:cantSplit/>
        </w:trPr>
        <w:tc>
          <w:tcPr>
            <w:tcW w:w="1020" w:type="dxa"/>
          </w:tcPr>
          <w:p w:rsidR="00375137" w:rsidRPr="002732DE" w:rsidRDefault="00375137" w:rsidP="00375137">
            <w:pPr>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sz w:val="26"/>
                <w:szCs w:val="26"/>
              </w:rPr>
            </w:pPr>
            <w:r w:rsidRPr="002732DE">
              <w:rPr>
                <w:sz w:val="26"/>
                <w:szCs w:val="26"/>
              </w:rPr>
              <w:t>Конспектирование</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Самоотчет</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Выступление на семинаре</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Защита сообщения</w:t>
            </w:r>
          </w:p>
        </w:tc>
      </w:tr>
      <w:tr w:rsidR="00375137" w:rsidRPr="002732DE" w:rsidTr="00375137">
        <w:trPr>
          <w:cantSplit/>
          <w:trHeight w:val="599"/>
        </w:trPr>
        <w:tc>
          <w:tcPr>
            <w:tcW w:w="1020" w:type="dxa"/>
          </w:tcPr>
          <w:p w:rsidR="00375137" w:rsidRPr="002732DE" w:rsidRDefault="00375137" w:rsidP="00375137">
            <w:pPr>
              <w:spacing w:after="200"/>
              <w:jc w:val="center"/>
              <w:rPr>
                <w:rFonts w:eastAsia="Calibri"/>
                <w:sz w:val="26"/>
                <w:szCs w:val="26"/>
                <w:lang w:eastAsia="en-US"/>
              </w:rPr>
            </w:pPr>
            <w:r>
              <w:rPr>
                <w:rFonts w:eastAsia="Calibri"/>
                <w:sz w:val="26"/>
                <w:szCs w:val="26"/>
                <w:lang w:eastAsia="en-US"/>
              </w:rPr>
              <w:t>1</w:t>
            </w:r>
          </w:p>
        </w:tc>
        <w:tc>
          <w:tcPr>
            <w:tcW w:w="5343" w:type="dxa"/>
          </w:tcPr>
          <w:p w:rsidR="00375137" w:rsidRPr="002732DE" w:rsidRDefault="00375137" w:rsidP="00375137">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375137" w:rsidRPr="002732DE" w:rsidRDefault="00375137" w:rsidP="00375137">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375137" w:rsidRDefault="00375137" w:rsidP="00375137">
      <w:pPr>
        <w:pStyle w:val="a3"/>
        <w:spacing w:before="0" w:beforeAutospacing="0" w:after="0" w:afterAutospacing="0"/>
        <w:rPr>
          <w:b/>
          <w:bCs/>
          <w:sz w:val="26"/>
          <w:szCs w:val="26"/>
        </w:rPr>
      </w:pPr>
    </w:p>
    <w:p w:rsidR="00375137" w:rsidRPr="002732DE" w:rsidRDefault="00375137" w:rsidP="00375137">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375137" w:rsidRDefault="00375137" w:rsidP="00375137">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375137" w:rsidRPr="002732DE" w:rsidRDefault="00375137" w:rsidP="00375137">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375137" w:rsidRPr="002732DE" w:rsidRDefault="00375137" w:rsidP="00375137">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375137" w:rsidRPr="002732DE" w:rsidRDefault="00375137" w:rsidP="00375137">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375137" w:rsidRPr="002732DE" w:rsidRDefault="00375137" w:rsidP="00375137">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375137" w:rsidRPr="002732DE" w:rsidRDefault="00375137" w:rsidP="00375137">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375137" w:rsidRPr="002732DE" w:rsidRDefault="00375137" w:rsidP="00375137">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375137" w:rsidRPr="002732DE" w:rsidRDefault="00375137" w:rsidP="00375137">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375137" w:rsidRPr="002732DE" w:rsidRDefault="00375137" w:rsidP="00375137">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375137" w:rsidRPr="002732DE" w:rsidRDefault="00375137" w:rsidP="00375137">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375137" w:rsidRPr="002732DE" w:rsidRDefault="00375137" w:rsidP="00375137">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375137" w:rsidRPr="002732DE" w:rsidRDefault="00375137" w:rsidP="00375137">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75137" w:rsidRPr="002732DE" w:rsidRDefault="00375137" w:rsidP="00375137">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375137" w:rsidRPr="002732DE" w:rsidRDefault="00375137" w:rsidP="00375137">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rsidR="00375137" w:rsidRPr="002732DE" w:rsidRDefault="00375137" w:rsidP="00375137">
      <w:pPr>
        <w:ind w:firstLine="709"/>
        <w:jc w:val="both"/>
        <w:rPr>
          <w:sz w:val="26"/>
          <w:szCs w:val="26"/>
        </w:rPr>
      </w:pPr>
      <w:r w:rsidRPr="002732DE">
        <w:rPr>
          <w:sz w:val="26"/>
          <w:szCs w:val="26"/>
        </w:rPr>
        <w:t xml:space="preserve">Регламент устного публичного выступления – не более 10 минут. </w:t>
      </w:r>
    </w:p>
    <w:p w:rsidR="00375137" w:rsidRPr="002732DE" w:rsidRDefault="00375137" w:rsidP="00375137">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75137" w:rsidRPr="002732DE" w:rsidRDefault="00375137" w:rsidP="00375137">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375137" w:rsidRPr="002732DE" w:rsidRDefault="00375137" w:rsidP="00375137">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375137" w:rsidRPr="002732DE" w:rsidRDefault="00375137" w:rsidP="00375137">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375137" w:rsidRPr="002732DE" w:rsidRDefault="00375137" w:rsidP="00375137">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375137" w:rsidRPr="002732DE" w:rsidRDefault="00375137" w:rsidP="00375137">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75137" w:rsidRPr="002732DE" w:rsidRDefault="00375137" w:rsidP="00375137">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75137" w:rsidRPr="002732DE" w:rsidRDefault="00375137" w:rsidP="00375137">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75137" w:rsidRPr="002732DE" w:rsidRDefault="00375137" w:rsidP="00375137">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375137" w:rsidRPr="002732DE" w:rsidRDefault="00375137" w:rsidP="00375137">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375137" w:rsidRPr="002732DE" w:rsidRDefault="00375137" w:rsidP="00375137">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375137" w:rsidRPr="002732DE" w:rsidRDefault="00375137" w:rsidP="00375137">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75137" w:rsidRPr="002732DE" w:rsidRDefault="00375137" w:rsidP="00375137">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75137" w:rsidRPr="002732DE" w:rsidRDefault="00375137" w:rsidP="00375137">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375137" w:rsidRPr="002732DE" w:rsidRDefault="00375137" w:rsidP="00375137">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375137" w:rsidRPr="002732DE" w:rsidRDefault="00375137" w:rsidP="00375137">
      <w:pPr>
        <w:jc w:val="both"/>
        <w:rPr>
          <w:rFonts w:eastAsia="Calibri"/>
          <w:sz w:val="26"/>
          <w:szCs w:val="26"/>
          <w:lang w:eastAsia="en-US"/>
        </w:rPr>
      </w:pPr>
      <w:r w:rsidRPr="002732DE">
        <w:rPr>
          <w:rFonts w:eastAsia="Calibri"/>
          <w:sz w:val="26"/>
          <w:szCs w:val="26"/>
          <w:lang w:eastAsia="en-US"/>
        </w:rPr>
        <w:t>Содержание реферата</w:t>
      </w:r>
    </w:p>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375137" w:rsidRPr="002732DE" w:rsidRDefault="00375137" w:rsidP="00375137">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375137" w:rsidRPr="002732DE" w:rsidRDefault="00375137" w:rsidP="00375137">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375137" w:rsidRPr="002732DE" w:rsidRDefault="00375137" w:rsidP="00375137">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8"/>
              <w:rPr>
                <w:iCs/>
                <w:sz w:val="26"/>
                <w:szCs w:val="26"/>
                <w:lang w:eastAsia="en-US"/>
              </w:rPr>
            </w:pPr>
            <w:r w:rsidRPr="002732DE">
              <w:rPr>
                <w:iCs/>
                <w:sz w:val="26"/>
                <w:szCs w:val="26"/>
                <w:lang w:eastAsia="en-US"/>
              </w:rPr>
              <w:t>Количество страниц</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15-20</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1-2</w:t>
            </w:r>
          </w:p>
        </w:tc>
      </w:tr>
      <w:tr w:rsidR="00375137" w:rsidRPr="002732DE" w:rsidTr="0037513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75137" w:rsidRPr="002732DE" w:rsidRDefault="00375137" w:rsidP="00375137">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75137" w:rsidRPr="002732DE" w:rsidRDefault="00375137" w:rsidP="00375137">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375137" w:rsidRPr="002732DE" w:rsidRDefault="00375137" w:rsidP="00375137">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375137" w:rsidRPr="002732DE" w:rsidRDefault="00375137" w:rsidP="00375137">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75137" w:rsidRPr="002732DE" w:rsidRDefault="00375137" w:rsidP="00375137">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375137" w:rsidRPr="002732DE" w:rsidRDefault="00375137" w:rsidP="00375137">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375137" w:rsidRPr="002732DE" w:rsidRDefault="00375137" w:rsidP="00375137">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375137" w:rsidRPr="002732DE" w:rsidRDefault="00375137" w:rsidP="00375137">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375137" w:rsidRPr="002732DE" w:rsidRDefault="00375137" w:rsidP="00375137">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375137" w:rsidRPr="002732DE" w:rsidRDefault="00375137" w:rsidP="00375137">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375137" w:rsidRPr="002732DE" w:rsidRDefault="00375137" w:rsidP="00375137">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375137" w:rsidRPr="002732DE" w:rsidRDefault="00375137" w:rsidP="00375137">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75137" w:rsidRPr="002732DE" w:rsidRDefault="00375137" w:rsidP="00375137">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375137" w:rsidRPr="002732DE" w:rsidRDefault="00375137" w:rsidP="00375137">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375137" w:rsidRPr="002732DE" w:rsidRDefault="00375137" w:rsidP="00375137">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75137" w:rsidRPr="002732DE" w:rsidRDefault="00375137" w:rsidP="00375137">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75137" w:rsidRPr="002732DE" w:rsidRDefault="00375137" w:rsidP="00375137">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375137" w:rsidRPr="002732DE" w:rsidRDefault="00375137" w:rsidP="00375137">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75137" w:rsidRPr="002732DE" w:rsidRDefault="00375137" w:rsidP="00375137">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375137" w:rsidRPr="002732DE" w:rsidRDefault="00375137" w:rsidP="00375137">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375137" w:rsidRPr="002732DE" w:rsidRDefault="00375137" w:rsidP="00375137">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75137" w:rsidRPr="002732DE" w:rsidRDefault="00375137" w:rsidP="00375137">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375137" w:rsidRPr="002732DE" w:rsidRDefault="00375137" w:rsidP="00375137">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375137" w:rsidRPr="002732DE" w:rsidRDefault="00375137" w:rsidP="00375137">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75137" w:rsidRPr="002732DE" w:rsidRDefault="00375137" w:rsidP="00375137">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375137" w:rsidRPr="002732DE" w:rsidRDefault="00375137" w:rsidP="00375137">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75137" w:rsidRPr="002732DE" w:rsidRDefault="00375137" w:rsidP="00375137">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375137" w:rsidRPr="002732DE" w:rsidRDefault="00375137" w:rsidP="00375137">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375137" w:rsidRPr="002732DE" w:rsidRDefault="00375137" w:rsidP="00375137">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375137" w:rsidRDefault="00375137" w:rsidP="00375137">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Default="00375137" w:rsidP="00375137">
      <w:pPr>
        <w:snapToGrid w:val="0"/>
        <w:ind w:firstLine="709"/>
        <w:jc w:val="both"/>
        <w:rPr>
          <w:rFonts w:eastAsia="Calibri"/>
          <w:sz w:val="26"/>
          <w:szCs w:val="26"/>
          <w:lang w:eastAsia="en-US"/>
        </w:rPr>
      </w:pPr>
    </w:p>
    <w:p w:rsidR="00375137" w:rsidRPr="000517BA" w:rsidRDefault="00375137" w:rsidP="00375137">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375137" w:rsidRPr="000517BA" w:rsidRDefault="00375137" w:rsidP="00375137">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375137" w:rsidRPr="000517BA" w:rsidTr="00375137">
        <w:trPr>
          <w:trHeight w:val="720"/>
        </w:trPr>
        <w:tc>
          <w:tcPr>
            <w:tcW w:w="1911"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jc w:val="center"/>
              <w:rPr>
                <w:rFonts w:eastAsia="Calibri"/>
                <w:b/>
                <w:bCs/>
                <w:sz w:val="26"/>
                <w:szCs w:val="26"/>
                <w:lang w:eastAsia="en-US"/>
              </w:rPr>
            </w:pPr>
          </w:p>
        </w:tc>
        <w:tc>
          <w:tcPr>
            <w:tcW w:w="2792"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600"/>
        </w:trPr>
        <w:tc>
          <w:tcPr>
            <w:tcW w:w="1911" w:type="dxa"/>
            <w:vMerge/>
          </w:tcPr>
          <w:p w:rsidR="00375137" w:rsidRPr="000517BA" w:rsidRDefault="00375137" w:rsidP="00375137">
            <w:pPr>
              <w:jc w:val="center"/>
              <w:rPr>
                <w:rFonts w:eastAsia="Calibri"/>
                <w:b/>
                <w:bCs/>
                <w:sz w:val="26"/>
                <w:szCs w:val="26"/>
                <w:lang w:eastAsia="en-US"/>
              </w:rPr>
            </w:pPr>
          </w:p>
        </w:tc>
        <w:tc>
          <w:tcPr>
            <w:tcW w:w="278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375137" w:rsidRPr="000517BA" w:rsidRDefault="00375137" w:rsidP="00375137">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375137" w:rsidRPr="000517BA" w:rsidRDefault="00375137" w:rsidP="00375137">
            <w:pPr>
              <w:ind w:left="720" w:hanging="357"/>
              <w:contextualSpacing/>
              <w:jc w:val="both"/>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375137" w:rsidRPr="000517BA" w:rsidTr="00375137">
        <w:trPr>
          <w:trHeight w:val="1441"/>
        </w:trPr>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375137" w:rsidRPr="000517BA" w:rsidRDefault="00375137" w:rsidP="00375137">
            <w:pPr>
              <w:rPr>
                <w:rFonts w:eastAsia="Calibri"/>
                <w:color w:val="000000"/>
                <w:sz w:val="26"/>
                <w:szCs w:val="26"/>
                <w:lang w:eastAsia="en-US"/>
              </w:rPr>
            </w:pPr>
          </w:p>
        </w:tc>
        <w:tc>
          <w:tcPr>
            <w:tcW w:w="2792" w:type="dxa"/>
          </w:tcPr>
          <w:p w:rsidR="00375137" w:rsidRPr="000517BA" w:rsidRDefault="00375137" w:rsidP="00375137">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r w:rsidR="00375137" w:rsidRPr="000517BA" w:rsidTr="00375137">
        <w:tc>
          <w:tcPr>
            <w:tcW w:w="1911" w:type="dxa"/>
          </w:tcPr>
          <w:p w:rsidR="00375137" w:rsidRPr="000517BA" w:rsidRDefault="00375137" w:rsidP="00375137">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375137" w:rsidRPr="000517BA" w:rsidRDefault="00375137" w:rsidP="00375137">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375137" w:rsidRPr="000517BA" w:rsidRDefault="00375137" w:rsidP="00375137">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375137" w:rsidRPr="000517BA" w:rsidRDefault="00375137" w:rsidP="00375137">
            <w:pPr>
              <w:rPr>
                <w:rFonts w:eastAsia="Calibri"/>
                <w:color w:val="FF0000"/>
                <w:sz w:val="26"/>
                <w:szCs w:val="26"/>
                <w:lang w:eastAsia="en-US"/>
              </w:rPr>
            </w:pPr>
          </w:p>
        </w:tc>
      </w:tr>
    </w:tbl>
    <w:p w:rsidR="00375137" w:rsidRPr="000517BA" w:rsidRDefault="00375137" w:rsidP="00375137">
      <w:pPr>
        <w:rPr>
          <w:rFonts w:eastAsia="Calibri"/>
          <w:bCs/>
          <w:sz w:val="26"/>
          <w:szCs w:val="26"/>
          <w:lang w:eastAsia="en-US"/>
        </w:rPr>
      </w:pPr>
    </w:p>
    <w:p w:rsidR="00375137" w:rsidRPr="000517BA" w:rsidRDefault="00375137" w:rsidP="00375137">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375137" w:rsidRPr="000517BA" w:rsidRDefault="00375137" w:rsidP="00375137">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375137" w:rsidRPr="000517BA" w:rsidRDefault="00375137" w:rsidP="00375137">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375137" w:rsidRPr="000517BA" w:rsidRDefault="00375137" w:rsidP="00375137">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75137" w:rsidRPr="000517BA" w:rsidRDefault="00375137" w:rsidP="00375137">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75137" w:rsidRPr="000517BA" w:rsidRDefault="00375137" w:rsidP="00375137">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375137" w:rsidRPr="000517BA" w:rsidRDefault="00375137" w:rsidP="00375137">
      <w:pPr>
        <w:ind w:left="1276"/>
        <w:rPr>
          <w:rFonts w:eastAsia="Calibri"/>
          <w:bCs/>
          <w:sz w:val="26"/>
          <w:szCs w:val="26"/>
          <w:lang w:eastAsia="en-US"/>
        </w:rPr>
      </w:pPr>
    </w:p>
    <w:p w:rsidR="00375137" w:rsidRPr="000517BA" w:rsidRDefault="00375137" w:rsidP="00375137">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75137" w:rsidRPr="000517BA" w:rsidTr="00375137">
        <w:trPr>
          <w:trHeight w:val="765"/>
        </w:trPr>
        <w:tc>
          <w:tcPr>
            <w:tcW w:w="2032" w:type="dxa"/>
            <w:vMerge w:val="restart"/>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Работа выполнена</w:t>
            </w:r>
          </w:p>
          <w:p w:rsidR="00375137" w:rsidRPr="000517BA" w:rsidRDefault="00375137" w:rsidP="00375137">
            <w:pPr>
              <w:rPr>
                <w:rFonts w:eastAsia="Calibri"/>
                <w:b/>
                <w:bCs/>
                <w:sz w:val="26"/>
                <w:szCs w:val="26"/>
                <w:lang w:eastAsia="en-US"/>
              </w:rPr>
            </w:pPr>
          </w:p>
        </w:tc>
        <w:tc>
          <w:tcPr>
            <w:tcW w:w="2939"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375137" w:rsidRPr="000517BA" w:rsidTr="00375137">
        <w:trPr>
          <w:trHeight w:val="555"/>
        </w:trPr>
        <w:tc>
          <w:tcPr>
            <w:tcW w:w="2032" w:type="dxa"/>
            <w:vMerge/>
          </w:tcPr>
          <w:p w:rsidR="00375137" w:rsidRPr="000517BA" w:rsidRDefault="00375137" w:rsidP="00375137">
            <w:pPr>
              <w:jc w:val="center"/>
              <w:rPr>
                <w:rFonts w:eastAsia="Calibri"/>
                <w:b/>
                <w:bCs/>
                <w:sz w:val="26"/>
                <w:szCs w:val="26"/>
                <w:lang w:eastAsia="en-US"/>
              </w:rPr>
            </w:pPr>
          </w:p>
        </w:tc>
        <w:tc>
          <w:tcPr>
            <w:tcW w:w="2745" w:type="dxa"/>
            <w:tcBorders>
              <w:top w:val="single" w:sz="4" w:space="0" w:color="auto"/>
            </w:tcBorders>
          </w:tcPr>
          <w:p w:rsidR="00375137" w:rsidRPr="000517BA" w:rsidRDefault="00375137" w:rsidP="00375137">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375137" w:rsidRPr="000517BA" w:rsidRDefault="00375137" w:rsidP="00375137">
            <w:pPr>
              <w:jc w:val="center"/>
              <w:rPr>
                <w:rFonts w:eastAsia="Calibri"/>
                <w:b/>
                <w:bCs/>
                <w:sz w:val="26"/>
                <w:szCs w:val="26"/>
                <w:lang w:eastAsia="en-US"/>
              </w:rPr>
            </w:pPr>
            <w:r w:rsidRPr="000517BA">
              <w:rPr>
                <w:rFonts w:eastAsia="Calibri"/>
                <w:b/>
                <w:bCs/>
                <w:sz w:val="26"/>
                <w:szCs w:val="26"/>
                <w:lang w:eastAsia="en-US"/>
              </w:rPr>
              <w:t>Оценка «2»</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p>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375137" w:rsidRPr="000517BA" w:rsidTr="00375137">
        <w:tc>
          <w:tcPr>
            <w:tcW w:w="2032" w:type="dxa"/>
          </w:tcPr>
          <w:p w:rsidR="00375137" w:rsidRPr="000517BA" w:rsidRDefault="00375137" w:rsidP="00375137">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375137" w:rsidRPr="000517BA" w:rsidRDefault="00375137" w:rsidP="00375137">
            <w:pPr>
              <w:rPr>
                <w:rFonts w:eastAsia="Calibri"/>
                <w:sz w:val="26"/>
                <w:szCs w:val="26"/>
                <w:lang w:eastAsia="en-US"/>
              </w:rPr>
            </w:pPr>
          </w:p>
        </w:tc>
      </w:tr>
      <w:tr w:rsidR="00375137" w:rsidRPr="000517BA" w:rsidTr="00375137">
        <w:tc>
          <w:tcPr>
            <w:tcW w:w="2032" w:type="dxa"/>
          </w:tcPr>
          <w:p w:rsidR="00375137" w:rsidRPr="000517BA" w:rsidRDefault="00375137" w:rsidP="00375137">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375137" w:rsidRPr="000517BA" w:rsidRDefault="00375137" w:rsidP="00375137">
            <w:pPr>
              <w:widowControl w:val="0"/>
              <w:numPr>
                <w:ilvl w:val="0"/>
                <w:numId w:val="15"/>
              </w:numPr>
              <w:autoSpaceDE w:val="0"/>
              <w:autoSpaceDN w:val="0"/>
              <w:adjustRightInd w:val="0"/>
              <w:ind w:left="0" w:hanging="199"/>
              <w:rPr>
                <w:rFonts w:eastAsia="Calibri"/>
                <w:sz w:val="26"/>
                <w:szCs w:val="26"/>
                <w:lang w:eastAsia="en-US"/>
              </w:rPr>
            </w:pPr>
          </w:p>
        </w:tc>
      </w:tr>
    </w:tbl>
    <w:p w:rsidR="00375137" w:rsidRDefault="00375137" w:rsidP="00375137">
      <w:pPr>
        <w:jc w:val="both"/>
        <w:rPr>
          <w:sz w:val="26"/>
          <w:szCs w:val="26"/>
        </w:rPr>
      </w:pPr>
    </w:p>
    <w:p w:rsidR="00375137" w:rsidRPr="000517BA" w:rsidRDefault="00375137" w:rsidP="00375137">
      <w:pPr>
        <w:jc w:val="both"/>
        <w:rPr>
          <w:sz w:val="26"/>
          <w:szCs w:val="26"/>
        </w:rPr>
      </w:pPr>
      <w:r w:rsidRPr="000517BA">
        <w:rPr>
          <w:b/>
          <w:bCs/>
          <w:sz w:val="26"/>
          <w:szCs w:val="26"/>
        </w:rPr>
        <w:t>Критерии оценки презентации</w:t>
      </w:r>
      <w:r w:rsidRPr="000517BA">
        <w:rPr>
          <w:sz w:val="26"/>
          <w:szCs w:val="26"/>
        </w:rPr>
        <w:t xml:space="preserve"> </w:t>
      </w:r>
    </w:p>
    <w:p w:rsidR="00375137" w:rsidRPr="000517BA" w:rsidRDefault="00375137" w:rsidP="00375137">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375137" w:rsidRPr="000517BA" w:rsidTr="00375137">
        <w:tc>
          <w:tcPr>
            <w:tcW w:w="2808" w:type="dxa"/>
          </w:tcPr>
          <w:p w:rsidR="00375137" w:rsidRPr="000517BA" w:rsidRDefault="00375137" w:rsidP="00375137">
            <w:pPr>
              <w:jc w:val="both"/>
              <w:rPr>
                <w:sz w:val="26"/>
                <w:szCs w:val="26"/>
              </w:rPr>
            </w:pPr>
            <w:r w:rsidRPr="000517BA">
              <w:rPr>
                <w:sz w:val="26"/>
                <w:szCs w:val="26"/>
              </w:rPr>
              <w:t>Критерии оценки</w:t>
            </w:r>
          </w:p>
        </w:tc>
        <w:tc>
          <w:tcPr>
            <w:tcW w:w="6660" w:type="dxa"/>
          </w:tcPr>
          <w:p w:rsidR="00375137" w:rsidRPr="000517BA" w:rsidRDefault="00375137" w:rsidP="00375137">
            <w:pPr>
              <w:jc w:val="both"/>
              <w:rPr>
                <w:sz w:val="26"/>
                <w:szCs w:val="26"/>
              </w:rPr>
            </w:pPr>
            <w:r w:rsidRPr="000517BA">
              <w:rPr>
                <w:sz w:val="26"/>
                <w:szCs w:val="26"/>
              </w:rPr>
              <w:t>Содержание оценки</w:t>
            </w:r>
          </w:p>
        </w:tc>
      </w:tr>
      <w:tr w:rsidR="00375137" w:rsidRPr="000517BA" w:rsidTr="00375137">
        <w:tc>
          <w:tcPr>
            <w:tcW w:w="2808" w:type="dxa"/>
          </w:tcPr>
          <w:p w:rsidR="00375137" w:rsidRPr="000517BA" w:rsidRDefault="00375137" w:rsidP="00375137">
            <w:pPr>
              <w:rPr>
                <w:sz w:val="26"/>
                <w:szCs w:val="26"/>
              </w:rPr>
            </w:pPr>
            <w:r w:rsidRPr="000517BA">
              <w:rPr>
                <w:sz w:val="26"/>
                <w:szCs w:val="26"/>
              </w:rPr>
              <w:t>1. Содержательный критерий</w:t>
            </w:r>
          </w:p>
        </w:tc>
        <w:tc>
          <w:tcPr>
            <w:tcW w:w="6660" w:type="dxa"/>
          </w:tcPr>
          <w:p w:rsidR="00375137" w:rsidRPr="000517BA" w:rsidRDefault="00375137" w:rsidP="00375137">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2. Логический критерий</w:t>
            </w:r>
          </w:p>
        </w:tc>
        <w:tc>
          <w:tcPr>
            <w:tcW w:w="6660" w:type="dxa"/>
          </w:tcPr>
          <w:p w:rsidR="00375137" w:rsidRPr="000517BA" w:rsidRDefault="00375137" w:rsidP="00375137">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375137" w:rsidRPr="000517BA" w:rsidTr="00375137">
        <w:tc>
          <w:tcPr>
            <w:tcW w:w="2808" w:type="dxa"/>
          </w:tcPr>
          <w:p w:rsidR="00375137" w:rsidRPr="000517BA" w:rsidRDefault="00375137" w:rsidP="00375137">
            <w:pPr>
              <w:jc w:val="both"/>
              <w:rPr>
                <w:sz w:val="26"/>
                <w:szCs w:val="26"/>
              </w:rPr>
            </w:pPr>
            <w:r w:rsidRPr="000517BA">
              <w:rPr>
                <w:sz w:val="26"/>
                <w:szCs w:val="26"/>
              </w:rPr>
              <w:t xml:space="preserve">3. Речевой критерий </w:t>
            </w:r>
          </w:p>
        </w:tc>
        <w:tc>
          <w:tcPr>
            <w:tcW w:w="6660" w:type="dxa"/>
          </w:tcPr>
          <w:p w:rsidR="00375137" w:rsidRPr="000517BA" w:rsidRDefault="00375137" w:rsidP="00375137">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375137" w:rsidRPr="000517BA" w:rsidTr="00375137">
        <w:tc>
          <w:tcPr>
            <w:tcW w:w="2808" w:type="dxa"/>
          </w:tcPr>
          <w:p w:rsidR="00375137" w:rsidRPr="000517BA" w:rsidRDefault="00375137" w:rsidP="00375137">
            <w:pPr>
              <w:rPr>
                <w:sz w:val="26"/>
                <w:szCs w:val="26"/>
              </w:rPr>
            </w:pPr>
            <w:r w:rsidRPr="000517BA">
              <w:rPr>
                <w:sz w:val="26"/>
                <w:szCs w:val="26"/>
              </w:rPr>
              <w:t>4. Психологический критерий</w:t>
            </w:r>
          </w:p>
        </w:tc>
        <w:tc>
          <w:tcPr>
            <w:tcW w:w="6660" w:type="dxa"/>
          </w:tcPr>
          <w:p w:rsidR="00375137" w:rsidRPr="000517BA" w:rsidRDefault="00375137" w:rsidP="00375137">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375137" w:rsidRPr="000517BA" w:rsidTr="00375137">
        <w:tc>
          <w:tcPr>
            <w:tcW w:w="2808" w:type="dxa"/>
          </w:tcPr>
          <w:p w:rsidR="00375137" w:rsidRPr="000517BA" w:rsidRDefault="00375137" w:rsidP="00375137">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375137" w:rsidRPr="000517BA" w:rsidRDefault="00375137" w:rsidP="00375137">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375137" w:rsidRDefault="00375137" w:rsidP="00375137">
      <w:pPr>
        <w:snapToGrid w:val="0"/>
        <w:jc w:val="center"/>
        <w:rPr>
          <w:rFonts w:eastAsia="Calibri"/>
          <w:b/>
          <w:sz w:val="26"/>
          <w:szCs w:val="26"/>
          <w:lang w:eastAsia="en-US"/>
        </w:rPr>
      </w:pPr>
    </w:p>
    <w:p w:rsidR="00375137" w:rsidRPr="001B218F" w:rsidRDefault="00375137" w:rsidP="00375137">
      <w:pPr>
        <w:numPr>
          <w:ilvl w:val="0"/>
          <w:numId w:val="17"/>
        </w:numPr>
        <w:suppressAutoHyphens/>
        <w:spacing w:after="160" w:line="276" w:lineRule="auto"/>
        <w:contextualSpacing/>
        <w:jc w:val="both"/>
        <w:rPr>
          <w:bCs/>
          <w:sz w:val="26"/>
          <w:szCs w:val="26"/>
          <w:lang w:eastAsia="ar-SA"/>
        </w:rPr>
      </w:pPr>
      <w:r w:rsidRPr="001B218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1B218F">
          <w:rPr>
            <w:bCs/>
            <w:color w:val="0000FF"/>
            <w:sz w:val="26"/>
            <w:szCs w:val="26"/>
            <w:u w:val="single"/>
            <w:lang w:eastAsia="ar-SA"/>
          </w:rPr>
          <w:t>https://znanium.com/catalog/document?id=346721</w:t>
        </w:r>
      </w:hyperlink>
    </w:p>
    <w:p w:rsidR="00375137" w:rsidRPr="001B218F" w:rsidRDefault="00375137" w:rsidP="00375137">
      <w:pPr>
        <w:numPr>
          <w:ilvl w:val="0"/>
          <w:numId w:val="17"/>
        </w:numPr>
        <w:suppressAutoHyphens/>
        <w:spacing w:after="160" w:line="276" w:lineRule="auto"/>
        <w:contextualSpacing/>
        <w:jc w:val="both"/>
        <w:rPr>
          <w:color w:val="000000"/>
          <w:sz w:val="26"/>
          <w:szCs w:val="26"/>
        </w:rPr>
      </w:pPr>
      <w:r w:rsidRPr="001B218F">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9" w:history="1">
        <w:r w:rsidRPr="001B218F">
          <w:rPr>
            <w:color w:val="0000FF"/>
            <w:sz w:val="26"/>
            <w:szCs w:val="26"/>
            <w:u w:val="single"/>
          </w:rPr>
          <w:t>https://znanium.com/catalog/document?id=303894</w:t>
        </w:r>
      </w:hyperlink>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pacing w:after="160" w:line="259" w:lineRule="auto"/>
        <w:rPr>
          <w:rFonts w:eastAsia="Calibri"/>
          <w:sz w:val="26"/>
          <w:szCs w:val="26"/>
          <w:lang w:eastAsia="en-US"/>
        </w:rPr>
      </w:pPr>
      <w:r>
        <w:rPr>
          <w:rFonts w:eastAsia="Calibri"/>
          <w:sz w:val="26"/>
          <w:szCs w:val="26"/>
          <w:lang w:eastAsia="en-US"/>
        </w:rPr>
        <w:br w:type="page"/>
      </w: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Default="00375137" w:rsidP="00375137">
      <w:pPr>
        <w:snapToGrid w:val="0"/>
        <w:jc w:val="both"/>
        <w:rPr>
          <w:rFonts w:eastAsia="Calibri"/>
          <w:sz w:val="26"/>
          <w:szCs w:val="26"/>
          <w:lang w:eastAsia="en-US"/>
        </w:rPr>
      </w:pPr>
    </w:p>
    <w:p w:rsidR="00375137" w:rsidRPr="0040642A" w:rsidRDefault="00375137" w:rsidP="00375137">
      <w:pPr>
        <w:tabs>
          <w:tab w:val="left" w:pos="3405"/>
        </w:tabs>
        <w:jc w:val="right"/>
        <w:rPr>
          <w:rFonts w:eastAsia="Calibri"/>
          <w:lang w:eastAsia="en-US"/>
        </w:rPr>
      </w:pPr>
      <w:r w:rsidRPr="0040642A">
        <w:rPr>
          <w:rFonts w:eastAsia="Calibri"/>
          <w:lang w:eastAsia="en-US"/>
        </w:rPr>
        <w:t>Приложение 1</w:t>
      </w:r>
    </w:p>
    <w:p w:rsidR="00375137" w:rsidRDefault="00375137" w:rsidP="00375137">
      <w:pPr>
        <w:tabs>
          <w:tab w:val="left" w:pos="3405"/>
        </w:tabs>
        <w:jc w:val="right"/>
        <w:rPr>
          <w:rFonts w:eastAsia="Calibri"/>
          <w:lang w:eastAsia="en-US"/>
        </w:rPr>
      </w:pPr>
      <w:r w:rsidRPr="0040642A">
        <w:rPr>
          <w:rFonts w:eastAsia="Calibri"/>
          <w:lang w:eastAsia="en-US"/>
        </w:rPr>
        <w:t>Титульный лист реферата.</w:t>
      </w:r>
    </w:p>
    <w:p w:rsidR="00375137" w:rsidRPr="0040642A" w:rsidRDefault="00375137" w:rsidP="00375137">
      <w:pPr>
        <w:tabs>
          <w:tab w:val="left" w:pos="3405"/>
        </w:tabs>
        <w:jc w:val="right"/>
        <w:rPr>
          <w:rFonts w:eastAsia="Calibri"/>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center"/>
        <w:rPr>
          <w:rFonts w:eastAsia="Calibri"/>
          <w:b/>
          <w:sz w:val="26"/>
          <w:szCs w:val="26"/>
          <w:lang w:eastAsia="en-US"/>
        </w:rPr>
      </w:pPr>
      <w:r w:rsidRPr="0040642A">
        <w:rPr>
          <w:rFonts w:eastAsia="Calibri"/>
          <w:b/>
          <w:sz w:val="26"/>
          <w:szCs w:val="26"/>
          <w:lang w:eastAsia="en-US"/>
        </w:rPr>
        <w:t>Реферат</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375137" w:rsidRPr="0040642A" w:rsidRDefault="00375137" w:rsidP="00375137">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Группы № ____, ФИО</w:t>
      </w:r>
    </w:p>
    <w:p w:rsidR="00375137" w:rsidRPr="0040642A" w:rsidRDefault="00375137" w:rsidP="00375137">
      <w:pPr>
        <w:tabs>
          <w:tab w:val="left" w:pos="5655"/>
        </w:tabs>
        <w:ind w:left="4962"/>
        <w:rPr>
          <w:rFonts w:eastAsia="Calibri"/>
          <w:sz w:val="26"/>
          <w:szCs w:val="26"/>
          <w:lang w:eastAsia="en-US"/>
        </w:rPr>
      </w:pPr>
      <w:r w:rsidRPr="0040642A">
        <w:rPr>
          <w:rFonts w:eastAsia="Calibri"/>
          <w:sz w:val="26"/>
          <w:szCs w:val="26"/>
          <w:lang w:eastAsia="en-US"/>
        </w:rPr>
        <w:t>Проверил:</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375137" w:rsidRPr="0040642A" w:rsidRDefault="00375137" w:rsidP="00375137">
      <w:pPr>
        <w:ind w:left="4962"/>
        <w:rPr>
          <w:rFonts w:eastAsia="Calibri"/>
          <w:sz w:val="26"/>
          <w:szCs w:val="26"/>
          <w:lang w:eastAsia="en-US"/>
        </w:rPr>
      </w:pPr>
      <w:r w:rsidRPr="0040642A">
        <w:rPr>
          <w:rFonts w:eastAsia="Calibri"/>
          <w:sz w:val="26"/>
          <w:szCs w:val="26"/>
          <w:lang w:eastAsia="en-US"/>
        </w:rPr>
        <w:t>___ (отметка)</w:t>
      </w:r>
    </w:p>
    <w:p w:rsidR="00375137" w:rsidRPr="0040642A" w:rsidRDefault="00375137" w:rsidP="00375137">
      <w:pPr>
        <w:tabs>
          <w:tab w:val="left" w:pos="6975"/>
        </w:tabs>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375137" w:rsidP="00375137">
      <w:pPr>
        <w:jc w:val="both"/>
        <w:rPr>
          <w:rFonts w:eastAsia="Calibri"/>
          <w:sz w:val="26"/>
          <w:szCs w:val="26"/>
          <w:lang w:eastAsia="en-US"/>
        </w:rPr>
      </w:pPr>
    </w:p>
    <w:p w:rsidR="00375137" w:rsidRPr="0040642A" w:rsidRDefault="00BE53BF" w:rsidP="00375137">
      <w:pPr>
        <w:jc w:val="center"/>
        <w:rPr>
          <w:rFonts w:eastAsia="Calibri"/>
          <w:sz w:val="26"/>
          <w:szCs w:val="26"/>
          <w:lang w:eastAsia="en-US"/>
        </w:rPr>
      </w:pPr>
      <w:r>
        <w:rPr>
          <w:rFonts w:eastAsia="Calibri"/>
          <w:sz w:val="26"/>
          <w:szCs w:val="26"/>
          <w:lang w:eastAsia="en-US"/>
        </w:rPr>
        <w:t>Казань, 20___</w:t>
      </w:r>
      <w:r w:rsidR="00375137" w:rsidRPr="0040642A">
        <w:rPr>
          <w:rFonts w:eastAsia="Calibri"/>
          <w:sz w:val="26"/>
          <w:szCs w:val="26"/>
          <w:lang w:eastAsia="en-US"/>
        </w:rPr>
        <w:t xml:space="preserve"> г.</w:t>
      </w:r>
    </w:p>
    <w:p w:rsidR="00375137" w:rsidRDefault="00375137" w:rsidP="00375137">
      <w:pPr>
        <w:tabs>
          <w:tab w:val="left" w:pos="3405"/>
        </w:tabs>
        <w:jc w:val="right"/>
        <w:rPr>
          <w:rFonts w:eastAsia="Calibri"/>
          <w:sz w:val="26"/>
          <w:szCs w:val="26"/>
          <w:lang w:eastAsia="en-US"/>
        </w:rPr>
      </w:pPr>
    </w:p>
    <w:p w:rsidR="00375137" w:rsidRPr="00575DCF" w:rsidRDefault="00375137" w:rsidP="00375137">
      <w:pPr>
        <w:snapToGrid w:val="0"/>
        <w:jc w:val="both"/>
        <w:rPr>
          <w:rFonts w:eastAsia="Calibri"/>
          <w:sz w:val="26"/>
          <w:szCs w:val="26"/>
          <w:lang w:eastAsia="en-US"/>
        </w:rPr>
      </w:pPr>
    </w:p>
    <w:p w:rsidR="00375137" w:rsidRPr="00575DCF" w:rsidRDefault="00375137" w:rsidP="00375137">
      <w:pPr>
        <w:pStyle w:val="a3"/>
        <w:spacing w:before="0" w:beforeAutospacing="0" w:after="0" w:afterAutospacing="0"/>
        <w:rPr>
          <w:sz w:val="26"/>
          <w:szCs w:val="26"/>
        </w:rPr>
      </w:pPr>
    </w:p>
    <w:p w:rsidR="00375137" w:rsidRDefault="00375137" w:rsidP="00375137"/>
    <w:p w:rsidR="00375137" w:rsidRDefault="00375137" w:rsidP="00375137"/>
    <w:p w:rsidR="00CD42ED" w:rsidRDefault="00CD42ED"/>
    <w:sectPr w:rsidR="00CD42ED" w:rsidSect="0037513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244" w:rsidRDefault="00422244">
      <w:r>
        <w:separator/>
      </w:r>
    </w:p>
  </w:endnote>
  <w:endnote w:type="continuationSeparator" w:id="0">
    <w:p w:rsidR="00422244" w:rsidRDefault="0042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3B0017" w:rsidRDefault="003B0017">
        <w:pPr>
          <w:pStyle w:val="a9"/>
          <w:jc w:val="right"/>
        </w:pPr>
        <w:r>
          <w:fldChar w:fldCharType="begin"/>
        </w:r>
        <w:r>
          <w:instrText>PAGE   \* MERGEFORMAT</w:instrText>
        </w:r>
        <w:r>
          <w:fldChar w:fldCharType="separate"/>
        </w:r>
        <w:r w:rsidR="00EC6290">
          <w:rPr>
            <w:noProof/>
          </w:rPr>
          <w:t>2</w:t>
        </w:r>
        <w:r>
          <w:fldChar w:fldCharType="end"/>
        </w:r>
      </w:p>
    </w:sdtContent>
  </w:sdt>
  <w:p w:rsidR="003B0017" w:rsidRDefault="003B001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244" w:rsidRDefault="00422244">
      <w:r>
        <w:separator/>
      </w:r>
    </w:p>
  </w:footnote>
  <w:footnote w:type="continuationSeparator" w:id="0">
    <w:p w:rsidR="00422244" w:rsidRDefault="00422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9810BCE"/>
    <w:multiLevelType w:val="hybridMultilevel"/>
    <w:tmpl w:val="3C505D68"/>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221C6F"/>
    <w:multiLevelType w:val="hybridMultilevel"/>
    <w:tmpl w:val="27A443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6"/>
  </w:num>
  <w:num w:numId="4">
    <w:abstractNumId w:val="10"/>
  </w:num>
  <w:num w:numId="5">
    <w:abstractNumId w:val="15"/>
  </w:num>
  <w:num w:numId="6">
    <w:abstractNumId w:val="0"/>
  </w:num>
  <w:num w:numId="7">
    <w:abstractNumId w:val="1"/>
  </w:num>
  <w:num w:numId="8">
    <w:abstractNumId w:val="3"/>
  </w:num>
  <w:num w:numId="9">
    <w:abstractNumId w:val="8"/>
  </w:num>
  <w:num w:numId="10">
    <w:abstractNumId w:val="2"/>
  </w:num>
  <w:num w:numId="11">
    <w:abstractNumId w:val="18"/>
  </w:num>
  <w:num w:numId="12">
    <w:abstractNumId w:val="16"/>
  </w:num>
  <w:num w:numId="13">
    <w:abstractNumId w:val="4"/>
  </w:num>
  <w:num w:numId="14">
    <w:abstractNumId w:val="11"/>
  </w:num>
  <w:num w:numId="15">
    <w:abstractNumId w:val="9"/>
  </w:num>
  <w:num w:numId="16">
    <w:abstractNumId w:val="5"/>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F04"/>
    <w:rsid w:val="00064260"/>
    <w:rsid w:val="00083172"/>
    <w:rsid w:val="000D3A69"/>
    <w:rsid w:val="00375137"/>
    <w:rsid w:val="003B0017"/>
    <w:rsid w:val="00422244"/>
    <w:rsid w:val="00485F04"/>
    <w:rsid w:val="008B76D0"/>
    <w:rsid w:val="00BE53BF"/>
    <w:rsid w:val="00C509FB"/>
    <w:rsid w:val="00CD42ED"/>
    <w:rsid w:val="00D130EE"/>
    <w:rsid w:val="00D33BDA"/>
    <w:rsid w:val="00EC6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CF1B666-E692-46A6-9F8E-ED323F5E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13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751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75137"/>
    <w:pPr>
      <w:spacing w:before="100" w:beforeAutospacing="1" w:after="100" w:afterAutospacing="1"/>
    </w:pPr>
  </w:style>
  <w:style w:type="character" w:customStyle="1" w:styleId="210pt">
    <w:name w:val="Основной текст (2) + 10 pt"/>
    <w:rsid w:val="0037513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375137"/>
    <w:rPr>
      <w:szCs w:val="32"/>
    </w:rPr>
  </w:style>
  <w:style w:type="character" w:customStyle="1" w:styleId="a5">
    <w:name w:val="Без интервала Знак"/>
    <w:link w:val="a4"/>
    <w:uiPriority w:val="1"/>
    <w:rsid w:val="00375137"/>
    <w:rPr>
      <w:rFonts w:ascii="Times New Roman" w:eastAsia="Times New Roman" w:hAnsi="Times New Roman" w:cs="Times New Roman"/>
      <w:sz w:val="24"/>
      <w:szCs w:val="32"/>
      <w:lang w:eastAsia="ru-RU"/>
    </w:rPr>
  </w:style>
  <w:style w:type="table" w:styleId="a6">
    <w:name w:val="Table Grid"/>
    <w:basedOn w:val="a1"/>
    <w:rsid w:val="0037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375137"/>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375137"/>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75137"/>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99"/>
    <w:rsid w:val="00375137"/>
    <w:rPr>
      <w:rFonts w:ascii="Calibri" w:eastAsia="Calibri" w:hAnsi="Calibri" w:cs="Calibri"/>
      <w:sz w:val="24"/>
      <w:szCs w:val="24"/>
      <w:lang w:eastAsia="ru-RU"/>
    </w:rPr>
  </w:style>
  <w:style w:type="paragraph" w:styleId="3">
    <w:name w:val="toc 3"/>
    <w:basedOn w:val="a"/>
    <w:next w:val="a"/>
    <w:autoRedefine/>
    <w:uiPriority w:val="39"/>
    <w:qFormat/>
    <w:rsid w:val="00375137"/>
    <w:pPr>
      <w:tabs>
        <w:tab w:val="right" w:leader="dot" w:pos="10348"/>
      </w:tabs>
      <w:spacing w:line="360" w:lineRule="auto"/>
    </w:pPr>
  </w:style>
  <w:style w:type="paragraph" w:styleId="11">
    <w:name w:val="toc 1"/>
    <w:basedOn w:val="a"/>
    <w:next w:val="a"/>
    <w:autoRedefine/>
    <w:uiPriority w:val="39"/>
    <w:unhideWhenUsed/>
    <w:qFormat/>
    <w:rsid w:val="00375137"/>
    <w:pPr>
      <w:spacing w:after="100" w:line="276" w:lineRule="auto"/>
    </w:pPr>
    <w:rPr>
      <w:rFonts w:eastAsia="Calibri"/>
      <w:lang w:eastAsia="en-US"/>
    </w:rPr>
  </w:style>
  <w:style w:type="character" w:customStyle="1" w:styleId="10">
    <w:name w:val="Заголовок 1 Знак"/>
    <w:basedOn w:val="a0"/>
    <w:link w:val="1"/>
    <w:uiPriority w:val="9"/>
    <w:rsid w:val="00375137"/>
    <w:rPr>
      <w:rFonts w:asciiTheme="majorHAnsi" w:eastAsiaTheme="majorEastAsia" w:hAnsiTheme="majorHAnsi" w:cstheme="majorBidi"/>
      <w:color w:val="2E74B5" w:themeColor="accent1" w:themeShade="BF"/>
      <w:sz w:val="32"/>
      <w:szCs w:val="32"/>
      <w:lang w:eastAsia="ru-RU"/>
    </w:rPr>
  </w:style>
  <w:style w:type="paragraph" w:styleId="ab">
    <w:name w:val="TOC Heading"/>
    <w:basedOn w:val="1"/>
    <w:next w:val="a"/>
    <w:uiPriority w:val="39"/>
    <w:semiHidden/>
    <w:unhideWhenUsed/>
    <w:qFormat/>
    <w:rsid w:val="00375137"/>
    <w:pPr>
      <w:spacing w:before="480" w:line="276" w:lineRule="auto"/>
      <w:outlineLvl w:val="9"/>
    </w:pPr>
    <w:rPr>
      <w:b/>
      <w:bCs/>
      <w:sz w:val="28"/>
      <w:szCs w:val="28"/>
      <w:lang w:eastAsia="en-US"/>
    </w:rPr>
  </w:style>
  <w:style w:type="paragraph" w:styleId="2">
    <w:name w:val="toc 2"/>
    <w:basedOn w:val="a"/>
    <w:next w:val="a"/>
    <w:autoRedefine/>
    <w:uiPriority w:val="39"/>
    <w:unhideWhenUsed/>
    <w:qFormat/>
    <w:rsid w:val="00375137"/>
    <w:pPr>
      <w:spacing w:after="100" w:line="276" w:lineRule="auto"/>
      <w:ind w:left="220"/>
    </w:pPr>
    <w:rPr>
      <w:rFonts w:asciiTheme="minorHAnsi" w:eastAsiaTheme="minorEastAsia" w:hAnsiTheme="minorHAnsi" w:cstheme="minorBidi"/>
      <w:sz w:val="22"/>
      <w:szCs w:val="22"/>
      <w:lang w:eastAsia="en-US"/>
    </w:rPr>
  </w:style>
  <w:style w:type="table" w:customStyle="1" w:styleId="12">
    <w:name w:val="Сетка таблицы1"/>
    <w:basedOn w:val="a1"/>
    <w:next w:val="a6"/>
    <w:uiPriority w:val="59"/>
    <w:rsid w:val="0037513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7513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0">
    <w:name w:val="Body Text Indent 2"/>
    <w:basedOn w:val="a"/>
    <w:link w:val="21"/>
    <w:rsid w:val="00375137"/>
    <w:pPr>
      <w:spacing w:after="120" w:line="480" w:lineRule="auto"/>
      <w:ind w:left="283"/>
    </w:pPr>
  </w:style>
  <w:style w:type="character" w:customStyle="1" w:styleId="21">
    <w:name w:val="Основной текст с отступом 2 Знак"/>
    <w:basedOn w:val="a0"/>
    <w:link w:val="20"/>
    <w:rsid w:val="00375137"/>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0D3A69"/>
    <w:rPr>
      <w:rFonts w:ascii="Tahoma" w:hAnsi="Tahoma" w:cs="Tahoma"/>
      <w:sz w:val="16"/>
      <w:szCs w:val="16"/>
    </w:rPr>
  </w:style>
  <w:style w:type="character" w:customStyle="1" w:styleId="ad">
    <w:name w:val="Текст выноски Знак"/>
    <w:basedOn w:val="a0"/>
    <w:link w:val="ac"/>
    <w:uiPriority w:val="99"/>
    <w:semiHidden/>
    <w:rsid w:val="000D3A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7119</Words>
  <Characters>40580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Юлия</cp:lastModifiedBy>
  <cp:revision>9</cp:revision>
  <cp:lastPrinted>2023-04-27T11:45:00Z</cp:lastPrinted>
  <dcterms:created xsi:type="dcterms:W3CDTF">2022-06-02T11:20:00Z</dcterms:created>
  <dcterms:modified xsi:type="dcterms:W3CDTF">2023-05-18T05:31:00Z</dcterms:modified>
</cp:coreProperties>
</file>